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FE0" w:rsidRDefault="00DE4FE0">
      <w:pPr>
        <w:pStyle w:val="a3"/>
        <w:rPr>
          <w:rFonts w:ascii="Times New Roman"/>
          <w:sz w:val="20"/>
        </w:rPr>
      </w:pPr>
    </w:p>
    <w:p w:rsidR="00DE4FE0" w:rsidRDefault="00DE4FE0">
      <w:pPr>
        <w:pStyle w:val="a3"/>
        <w:rPr>
          <w:rFonts w:ascii="Times New Roman"/>
          <w:sz w:val="20"/>
        </w:rPr>
      </w:pPr>
    </w:p>
    <w:p w:rsidR="00DE4FE0" w:rsidRDefault="00DE4FE0">
      <w:pPr>
        <w:pStyle w:val="a3"/>
        <w:rPr>
          <w:rFonts w:ascii="Times New Roman"/>
          <w:sz w:val="20"/>
        </w:rPr>
      </w:pPr>
    </w:p>
    <w:p w:rsidR="00DE4FE0" w:rsidRDefault="00DE4FE0">
      <w:pPr>
        <w:pStyle w:val="a3"/>
        <w:rPr>
          <w:rFonts w:ascii="Times New Roman"/>
          <w:sz w:val="20"/>
        </w:rPr>
      </w:pPr>
    </w:p>
    <w:p w:rsidR="00DE4FE0" w:rsidRDefault="00DE4FE0">
      <w:pPr>
        <w:pStyle w:val="a3"/>
        <w:rPr>
          <w:rFonts w:ascii="Times New Roman"/>
          <w:sz w:val="20"/>
        </w:rPr>
      </w:pPr>
    </w:p>
    <w:p w:rsidR="00DE4FE0" w:rsidRDefault="00DE4FE0">
      <w:pPr>
        <w:pStyle w:val="a3"/>
        <w:rPr>
          <w:rFonts w:ascii="Times New Roman"/>
          <w:sz w:val="20"/>
        </w:rPr>
      </w:pPr>
    </w:p>
    <w:p w:rsidR="00DE4FE0" w:rsidRDefault="00DE4FE0">
      <w:pPr>
        <w:pStyle w:val="a3"/>
        <w:rPr>
          <w:rFonts w:ascii="Times New Roman"/>
          <w:sz w:val="20"/>
        </w:rPr>
      </w:pPr>
    </w:p>
    <w:p w:rsidR="00DE4FE0" w:rsidRDefault="00DE4FE0">
      <w:pPr>
        <w:pStyle w:val="a3"/>
        <w:rPr>
          <w:rFonts w:ascii="Times New Roman"/>
          <w:sz w:val="20"/>
        </w:rPr>
      </w:pPr>
    </w:p>
    <w:p w:rsidR="00DE4FE0" w:rsidRDefault="00DE4FE0">
      <w:pPr>
        <w:pStyle w:val="a3"/>
        <w:rPr>
          <w:rFonts w:ascii="Times New Roman"/>
          <w:sz w:val="20"/>
        </w:rPr>
      </w:pPr>
    </w:p>
    <w:p w:rsidR="00DE4FE0" w:rsidRDefault="00DE4FE0">
      <w:pPr>
        <w:pStyle w:val="a3"/>
        <w:rPr>
          <w:rFonts w:ascii="Times New Roman"/>
          <w:sz w:val="20"/>
        </w:rPr>
      </w:pPr>
    </w:p>
    <w:p w:rsidR="00DE4FE0" w:rsidRDefault="00DE4FE0">
      <w:pPr>
        <w:pStyle w:val="a3"/>
        <w:rPr>
          <w:rFonts w:ascii="Times New Roman"/>
          <w:sz w:val="20"/>
        </w:rPr>
      </w:pPr>
    </w:p>
    <w:p w:rsidR="00DE4FE0" w:rsidRDefault="00DE4FE0">
      <w:pPr>
        <w:pStyle w:val="a3"/>
        <w:rPr>
          <w:rFonts w:ascii="Times New Roman"/>
          <w:sz w:val="20"/>
        </w:rPr>
      </w:pPr>
    </w:p>
    <w:p w:rsidR="00DE4FE0" w:rsidRDefault="00DE4FE0">
      <w:pPr>
        <w:pStyle w:val="a3"/>
        <w:rPr>
          <w:rFonts w:ascii="Times New Roman"/>
          <w:sz w:val="20"/>
        </w:rPr>
      </w:pPr>
    </w:p>
    <w:p w:rsidR="00DE4FE0" w:rsidRDefault="00F4551B">
      <w:pPr>
        <w:spacing w:line="970" w:lineRule="exact"/>
        <w:ind w:left="2055" w:right="2055"/>
        <w:jc w:val="center"/>
        <w:rPr>
          <w:rFonts w:ascii="Microsoft JhengHei" w:eastAsia="Microsoft JhengHei"/>
          <w:b/>
          <w:sz w:val="64"/>
        </w:rPr>
      </w:pPr>
      <w:r>
        <w:rPr>
          <w:rFonts w:ascii="Microsoft JhengHei" w:eastAsia="Microsoft JhengHei" w:hint="eastAsia"/>
          <w:b/>
          <w:sz w:val="64"/>
        </w:rPr>
        <w:t>山东省</w:t>
      </w:r>
    </w:p>
    <w:p w:rsidR="00DE4FE0" w:rsidRDefault="00F4551B">
      <w:pPr>
        <w:spacing w:line="1056" w:lineRule="exact"/>
        <w:ind w:left="2055" w:right="2055"/>
        <w:jc w:val="center"/>
        <w:rPr>
          <w:rFonts w:ascii="Microsoft JhengHei" w:eastAsia="Microsoft JhengHei"/>
          <w:b/>
          <w:sz w:val="64"/>
        </w:rPr>
      </w:pPr>
      <w:r>
        <w:rPr>
          <w:rFonts w:ascii="Microsoft JhengHei" w:eastAsia="Microsoft JhengHei" w:hint="eastAsia"/>
          <w:b/>
          <w:sz w:val="64"/>
        </w:rPr>
        <w:t>排污单位自行监测方案</w:t>
      </w:r>
    </w:p>
    <w:p w:rsidR="00DE4FE0" w:rsidRDefault="00DE4FE0">
      <w:pPr>
        <w:pStyle w:val="a3"/>
        <w:rPr>
          <w:rFonts w:ascii="Microsoft JhengHei"/>
          <w:b/>
          <w:sz w:val="64"/>
        </w:rPr>
      </w:pPr>
    </w:p>
    <w:p w:rsidR="00DE4FE0" w:rsidRDefault="00DE4FE0">
      <w:pPr>
        <w:pStyle w:val="a3"/>
        <w:spacing w:before="5"/>
        <w:rPr>
          <w:rFonts w:ascii="Microsoft JhengHei"/>
          <w:b/>
          <w:sz w:val="72"/>
        </w:rPr>
      </w:pPr>
    </w:p>
    <w:p w:rsidR="00DE4FE0" w:rsidRDefault="00F4551B">
      <w:pPr>
        <w:spacing w:before="1"/>
        <w:ind w:left="2088"/>
        <w:rPr>
          <w:sz w:val="30"/>
        </w:rPr>
      </w:pPr>
      <w:r>
        <w:rPr>
          <w:rFonts w:ascii="Microsoft JhengHei" w:eastAsia="Microsoft JhengHei" w:hint="eastAsia"/>
          <w:b/>
          <w:sz w:val="30"/>
        </w:rPr>
        <w:t>企业名称：</w:t>
      </w:r>
      <w:r>
        <w:rPr>
          <w:sz w:val="30"/>
        </w:rPr>
        <w:t>东营石大胜华新能源有限公司</w:t>
      </w:r>
    </w:p>
    <w:p w:rsidR="00DE4FE0" w:rsidRDefault="00DE4FE0">
      <w:pPr>
        <w:rPr>
          <w:sz w:val="30"/>
        </w:rPr>
      </w:pPr>
    </w:p>
    <w:p w:rsidR="00DE4FE0" w:rsidRDefault="00DE4FE0">
      <w:pPr>
        <w:spacing w:before="4"/>
        <w:rPr>
          <w:sz w:val="24"/>
        </w:rPr>
      </w:pPr>
    </w:p>
    <w:p w:rsidR="00DE4FE0" w:rsidRDefault="00F4551B">
      <w:pPr>
        <w:spacing w:line="542" w:lineRule="auto"/>
        <w:ind w:left="2088" w:right="2617"/>
        <w:rPr>
          <w:sz w:val="28"/>
        </w:rPr>
      </w:pPr>
      <w:r>
        <w:rPr>
          <w:rFonts w:ascii="Microsoft JhengHei" w:eastAsia="Microsoft JhengHei" w:hint="eastAsia"/>
          <w:b/>
          <w:spacing w:val="-3"/>
          <w:sz w:val="30"/>
        </w:rPr>
        <w:t>监测单位：</w:t>
      </w:r>
      <w:r>
        <w:rPr>
          <w:rFonts w:hint="eastAsia"/>
          <w:spacing w:val="-14"/>
          <w:sz w:val="30"/>
        </w:rPr>
        <w:t>山</w:t>
      </w:r>
      <w:r>
        <w:rPr>
          <w:spacing w:val="-19"/>
          <w:sz w:val="30"/>
        </w:rPr>
        <w:t>东百斯特职业安全检测评价有限公司</w:t>
      </w:r>
      <w:r>
        <w:rPr>
          <w:rFonts w:ascii="Microsoft JhengHei" w:eastAsia="Microsoft JhengHei" w:hint="eastAsia"/>
          <w:b/>
          <w:spacing w:val="-19"/>
          <w:sz w:val="30"/>
        </w:rPr>
        <w:t>备案日期：</w:t>
      </w:r>
      <w:r>
        <w:rPr>
          <w:spacing w:val="-19"/>
          <w:sz w:val="28"/>
        </w:rPr>
        <w:t>202</w:t>
      </w:r>
      <w:r>
        <w:rPr>
          <w:rFonts w:hint="eastAsia"/>
          <w:spacing w:val="-19"/>
          <w:sz w:val="28"/>
          <w:lang w:val="en-US"/>
        </w:rPr>
        <w:t>2</w:t>
      </w:r>
      <w:r>
        <w:rPr>
          <w:spacing w:val="-47"/>
          <w:sz w:val="28"/>
        </w:rPr>
        <w:t xml:space="preserve"> </w:t>
      </w:r>
      <w:r>
        <w:rPr>
          <w:spacing w:val="-47"/>
          <w:sz w:val="28"/>
        </w:rPr>
        <w:t>年</w:t>
      </w:r>
      <w:r>
        <w:rPr>
          <w:rFonts w:hint="eastAsia"/>
          <w:spacing w:val="-47"/>
          <w:sz w:val="28"/>
          <w:lang w:val="en-US"/>
        </w:rPr>
        <w:t xml:space="preserve">   </w:t>
      </w:r>
      <w:r>
        <w:rPr>
          <w:spacing w:val="-47"/>
          <w:sz w:val="28"/>
        </w:rPr>
        <w:t xml:space="preserve"> </w:t>
      </w:r>
      <w:r>
        <w:rPr>
          <w:spacing w:val="-47"/>
          <w:sz w:val="28"/>
        </w:rPr>
        <w:t>月</w:t>
      </w:r>
      <w:r>
        <w:rPr>
          <w:spacing w:val="-47"/>
          <w:sz w:val="28"/>
        </w:rPr>
        <w:t xml:space="preserve"> </w:t>
      </w:r>
      <w:r>
        <w:rPr>
          <w:rFonts w:hint="eastAsia"/>
          <w:sz w:val="28"/>
          <w:lang w:val="en-US"/>
        </w:rPr>
        <w:t xml:space="preserve">  </w:t>
      </w:r>
      <w:r>
        <w:rPr>
          <w:spacing w:val="-35"/>
          <w:sz w:val="28"/>
        </w:rPr>
        <w:t xml:space="preserve"> </w:t>
      </w:r>
      <w:r>
        <w:rPr>
          <w:spacing w:val="-35"/>
          <w:sz w:val="28"/>
        </w:rPr>
        <w:t>日</w:t>
      </w:r>
    </w:p>
    <w:p w:rsidR="00DE4FE0" w:rsidRDefault="00DE4FE0">
      <w:pPr>
        <w:spacing w:line="542" w:lineRule="auto"/>
        <w:rPr>
          <w:sz w:val="28"/>
        </w:rPr>
        <w:sectPr w:rsidR="00DE4FE0">
          <w:type w:val="continuous"/>
          <w:pgSz w:w="11910" w:h="16840"/>
          <w:pgMar w:top="1580" w:right="460" w:bottom="280" w:left="460" w:header="720" w:footer="720" w:gutter="0"/>
          <w:cols w:space="720"/>
        </w:sectPr>
      </w:pPr>
    </w:p>
    <w:p w:rsidR="00DE4FE0" w:rsidRDefault="00F4551B">
      <w:pPr>
        <w:spacing w:line="580" w:lineRule="exact"/>
        <w:ind w:left="2055" w:right="2055"/>
        <w:jc w:val="center"/>
        <w:rPr>
          <w:rFonts w:ascii="Microsoft JhengHei" w:eastAsia="Microsoft JhengHei"/>
          <w:b/>
          <w:sz w:val="36"/>
        </w:rPr>
      </w:pPr>
      <w:r>
        <w:rPr>
          <w:rFonts w:ascii="Microsoft JhengHei" w:eastAsia="Microsoft JhengHei" w:hint="eastAsia"/>
          <w:b/>
          <w:sz w:val="36"/>
        </w:rPr>
        <w:lastRenderedPageBreak/>
        <w:t>东营石大胜华新能源有限公司自行监测方案</w:t>
      </w:r>
    </w:p>
    <w:p w:rsidR="00DE4FE0" w:rsidRDefault="00F4551B">
      <w:pPr>
        <w:pStyle w:val="a3"/>
        <w:spacing w:before="106" w:line="350" w:lineRule="auto"/>
        <w:ind w:left="1128" w:right="1217" w:firstLine="640"/>
        <w:jc w:val="both"/>
      </w:pPr>
      <w:r>
        <w:t>根据《企业事业单位环境信息公开办法》、《国家重点监控企业自行监测及信息公开办法（试行）》和《排污单位自行监测技术指南》的规定，制定本企业自行监测方案。</w:t>
      </w:r>
    </w:p>
    <w:p w:rsidR="00DE4FE0" w:rsidRDefault="00DE4FE0">
      <w:pPr>
        <w:spacing w:line="350" w:lineRule="auto"/>
        <w:jc w:val="both"/>
        <w:sectPr w:rsidR="00DE4FE0">
          <w:pgSz w:w="11910" w:h="16840"/>
          <w:pgMar w:top="1520" w:right="460" w:bottom="280" w:left="460" w:header="720" w:footer="720" w:gutter="0"/>
          <w:cols w:space="720"/>
        </w:sectPr>
      </w:pPr>
    </w:p>
    <w:p w:rsidR="00DE4FE0" w:rsidRDefault="00F4551B">
      <w:pPr>
        <w:pStyle w:val="1"/>
        <w:ind w:left="1771"/>
      </w:pPr>
      <w:r>
        <w:lastRenderedPageBreak/>
        <w:t>一、</w:t>
      </w:r>
      <w:r>
        <w:t xml:space="preserve"> </w:t>
      </w:r>
      <w:r>
        <w:t>基本情况</w:t>
      </w: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1845"/>
        <w:gridCol w:w="3415"/>
        <w:gridCol w:w="1830"/>
        <w:gridCol w:w="3628"/>
      </w:tblGrid>
      <w:tr w:rsidR="00DE4FE0">
        <w:trPr>
          <w:trHeight w:val="624"/>
        </w:trPr>
        <w:tc>
          <w:tcPr>
            <w:tcW w:w="1845" w:type="dxa"/>
            <w:tcBorders>
              <w:bottom w:val="single" w:sz="6" w:space="0" w:color="000000"/>
              <w:right w:val="single" w:sz="6" w:space="0" w:color="000000"/>
            </w:tcBorders>
          </w:tcPr>
          <w:p w:rsidR="00DE4FE0" w:rsidRDefault="00F4551B">
            <w:pPr>
              <w:pStyle w:val="TableParagraph"/>
              <w:spacing w:before="194"/>
              <w:ind w:left="108"/>
              <w:rPr>
                <w:rFonts w:ascii="仿宋" w:eastAsia="仿宋"/>
                <w:sz w:val="24"/>
              </w:rPr>
            </w:pPr>
            <w:r>
              <w:rPr>
                <w:rFonts w:ascii="仿宋" w:eastAsia="仿宋" w:hint="eastAsia"/>
                <w:sz w:val="24"/>
              </w:rPr>
              <w:t>企业名称</w:t>
            </w:r>
          </w:p>
        </w:tc>
        <w:tc>
          <w:tcPr>
            <w:tcW w:w="3415" w:type="dxa"/>
            <w:tcBorders>
              <w:left w:val="single" w:sz="6" w:space="0" w:color="000000"/>
              <w:bottom w:val="single" w:sz="6" w:space="0" w:color="000000"/>
              <w:right w:val="single" w:sz="6" w:space="0" w:color="000000"/>
            </w:tcBorders>
          </w:tcPr>
          <w:p w:rsidR="00DE4FE0" w:rsidRDefault="00F4551B">
            <w:pPr>
              <w:pStyle w:val="TableParagraph"/>
              <w:spacing w:before="35" w:line="310" w:lineRule="atLeast"/>
              <w:ind w:left="115" w:right="402"/>
              <w:rPr>
                <w:rFonts w:ascii="仿宋" w:eastAsia="仿宋"/>
                <w:sz w:val="24"/>
              </w:rPr>
            </w:pPr>
            <w:r>
              <w:rPr>
                <w:rFonts w:ascii="仿宋" w:eastAsia="仿宋" w:hint="eastAsia"/>
                <w:sz w:val="24"/>
              </w:rPr>
              <w:t>东营石大胜华新能源有限公司</w:t>
            </w:r>
          </w:p>
        </w:tc>
        <w:tc>
          <w:tcPr>
            <w:tcW w:w="1830" w:type="dxa"/>
            <w:tcBorders>
              <w:left w:val="single" w:sz="6" w:space="0" w:color="000000"/>
              <w:bottom w:val="single" w:sz="6" w:space="0" w:color="000000"/>
              <w:right w:val="single" w:sz="6" w:space="0" w:color="000000"/>
            </w:tcBorders>
          </w:tcPr>
          <w:p w:rsidR="00DE4FE0" w:rsidRDefault="00F4551B">
            <w:pPr>
              <w:pStyle w:val="TableParagraph"/>
              <w:spacing w:before="194"/>
              <w:ind w:left="115"/>
              <w:rPr>
                <w:rFonts w:ascii="仿宋" w:eastAsia="仿宋"/>
                <w:sz w:val="24"/>
              </w:rPr>
            </w:pPr>
            <w:r>
              <w:rPr>
                <w:rFonts w:ascii="仿宋" w:eastAsia="仿宋" w:hint="eastAsia"/>
                <w:sz w:val="24"/>
              </w:rPr>
              <w:t>行业类别</w:t>
            </w:r>
          </w:p>
        </w:tc>
        <w:tc>
          <w:tcPr>
            <w:tcW w:w="3628" w:type="dxa"/>
            <w:tcBorders>
              <w:left w:val="single" w:sz="6" w:space="0" w:color="000000"/>
              <w:bottom w:val="single" w:sz="6" w:space="0" w:color="000000"/>
            </w:tcBorders>
          </w:tcPr>
          <w:p w:rsidR="00DE4FE0" w:rsidRDefault="00F4551B">
            <w:pPr>
              <w:pStyle w:val="TableParagraph"/>
              <w:spacing w:before="194"/>
              <w:ind w:left="115"/>
              <w:rPr>
                <w:rFonts w:ascii="仿宋" w:eastAsia="仿宋"/>
                <w:sz w:val="24"/>
              </w:rPr>
            </w:pPr>
            <w:r>
              <w:rPr>
                <w:rFonts w:ascii="仿宋" w:eastAsia="仿宋" w:hint="eastAsia"/>
                <w:sz w:val="24"/>
              </w:rPr>
              <w:t>无机盐制造</w:t>
            </w:r>
          </w:p>
        </w:tc>
      </w:tr>
      <w:tr w:rsidR="00DE4FE0">
        <w:trPr>
          <w:trHeight w:val="536"/>
        </w:trPr>
        <w:tc>
          <w:tcPr>
            <w:tcW w:w="1845" w:type="dxa"/>
            <w:tcBorders>
              <w:top w:val="single" w:sz="6" w:space="0" w:color="000000"/>
              <w:bottom w:val="single" w:sz="6" w:space="0" w:color="000000"/>
              <w:right w:val="single" w:sz="6" w:space="0" w:color="000000"/>
            </w:tcBorders>
          </w:tcPr>
          <w:p w:rsidR="00DE4FE0" w:rsidRDefault="00F4551B">
            <w:pPr>
              <w:pStyle w:val="TableParagraph"/>
              <w:spacing w:before="134"/>
              <w:ind w:left="108"/>
              <w:rPr>
                <w:rFonts w:ascii="仿宋" w:eastAsia="仿宋"/>
                <w:sz w:val="24"/>
              </w:rPr>
            </w:pPr>
            <w:r>
              <w:rPr>
                <w:rFonts w:ascii="仿宋" w:eastAsia="仿宋" w:hint="eastAsia"/>
                <w:sz w:val="24"/>
              </w:rPr>
              <w:t>曾用名</w:t>
            </w:r>
          </w:p>
        </w:tc>
        <w:tc>
          <w:tcPr>
            <w:tcW w:w="3415"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rPr>
                <w:rFonts w:ascii="Times New Roman"/>
                <w:sz w:val="24"/>
              </w:rPr>
            </w:pPr>
          </w:p>
        </w:tc>
        <w:tc>
          <w:tcPr>
            <w:tcW w:w="1830" w:type="dxa"/>
            <w:tcBorders>
              <w:top w:val="single" w:sz="6" w:space="0" w:color="000000"/>
              <w:left w:val="single" w:sz="6" w:space="0" w:color="000000"/>
              <w:bottom w:val="single" w:sz="6" w:space="0" w:color="000000"/>
              <w:right w:val="single" w:sz="6" w:space="0" w:color="000000"/>
            </w:tcBorders>
          </w:tcPr>
          <w:p w:rsidR="00DE4FE0" w:rsidRDefault="00F4551B">
            <w:pPr>
              <w:pStyle w:val="TableParagraph"/>
              <w:spacing w:before="134"/>
              <w:ind w:left="115"/>
              <w:rPr>
                <w:rFonts w:ascii="仿宋" w:eastAsia="仿宋"/>
                <w:sz w:val="24"/>
              </w:rPr>
            </w:pPr>
            <w:r>
              <w:rPr>
                <w:rFonts w:ascii="仿宋" w:eastAsia="仿宋" w:hint="eastAsia"/>
                <w:sz w:val="24"/>
              </w:rPr>
              <w:t>注册类型</w:t>
            </w:r>
          </w:p>
        </w:tc>
        <w:tc>
          <w:tcPr>
            <w:tcW w:w="3628" w:type="dxa"/>
            <w:tcBorders>
              <w:top w:val="single" w:sz="6" w:space="0" w:color="000000"/>
              <w:left w:val="single" w:sz="6" w:space="0" w:color="000000"/>
              <w:bottom w:val="single" w:sz="6" w:space="0" w:color="000000"/>
            </w:tcBorders>
          </w:tcPr>
          <w:p w:rsidR="00DE4FE0" w:rsidRDefault="00F4551B">
            <w:pPr>
              <w:pStyle w:val="TableParagraph"/>
              <w:spacing w:before="134"/>
              <w:ind w:left="115"/>
              <w:rPr>
                <w:rFonts w:ascii="仿宋" w:eastAsia="仿宋"/>
                <w:sz w:val="24"/>
              </w:rPr>
            </w:pPr>
            <w:r>
              <w:rPr>
                <w:rFonts w:ascii="仿宋" w:eastAsia="仿宋" w:hint="eastAsia"/>
                <w:sz w:val="24"/>
              </w:rPr>
              <w:t>有限责任公司</w:t>
            </w:r>
          </w:p>
        </w:tc>
      </w:tr>
      <w:tr w:rsidR="00DE4FE0">
        <w:trPr>
          <w:trHeight w:val="566"/>
        </w:trPr>
        <w:tc>
          <w:tcPr>
            <w:tcW w:w="1845" w:type="dxa"/>
            <w:tcBorders>
              <w:top w:val="single" w:sz="6" w:space="0" w:color="000000"/>
              <w:bottom w:val="single" w:sz="6" w:space="0" w:color="000000"/>
              <w:right w:val="single" w:sz="6" w:space="0" w:color="000000"/>
            </w:tcBorders>
          </w:tcPr>
          <w:p w:rsidR="00DE4FE0" w:rsidRDefault="00F4551B">
            <w:pPr>
              <w:pStyle w:val="TableParagraph"/>
              <w:spacing w:before="165"/>
              <w:ind w:left="108"/>
              <w:rPr>
                <w:rFonts w:ascii="仿宋" w:eastAsia="仿宋"/>
                <w:sz w:val="24"/>
              </w:rPr>
            </w:pPr>
            <w:r>
              <w:rPr>
                <w:rFonts w:ascii="仿宋" w:eastAsia="仿宋" w:hint="eastAsia"/>
                <w:sz w:val="24"/>
              </w:rPr>
              <w:t>组织机构代码</w:t>
            </w:r>
          </w:p>
        </w:tc>
        <w:tc>
          <w:tcPr>
            <w:tcW w:w="3415"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rPr>
                <w:rFonts w:ascii="Times New Roman"/>
                <w:sz w:val="24"/>
              </w:rPr>
            </w:pPr>
          </w:p>
        </w:tc>
        <w:tc>
          <w:tcPr>
            <w:tcW w:w="1830" w:type="dxa"/>
            <w:tcBorders>
              <w:top w:val="single" w:sz="6" w:space="0" w:color="000000"/>
              <w:left w:val="single" w:sz="6" w:space="0" w:color="000000"/>
              <w:bottom w:val="single" w:sz="6" w:space="0" w:color="000000"/>
              <w:right w:val="single" w:sz="6" w:space="0" w:color="000000"/>
            </w:tcBorders>
          </w:tcPr>
          <w:p w:rsidR="00DE4FE0" w:rsidRDefault="00F4551B">
            <w:pPr>
              <w:pStyle w:val="TableParagraph"/>
              <w:spacing w:before="165"/>
              <w:ind w:left="115"/>
              <w:rPr>
                <w:rFonts w:ascii="仿宋" w:eastAsia="仿宋"/>
                <w:sz w:val="24"/>
              </w:rPr>
            </w:pPr>
            <w:r>
              <w:rPr>
                <w:rFonts w:ascii="仿宋" w:eastAsia="仿宋" w:hint="eastAsia"/>
                <w:sz w:val="24"/>
              </w:rPr>
              <w:t>社会信用代码</w:t>
            </w:r>
          </w:p>
        </w:tc>
        <w:tc>
          <w:tcPr>
            <w:tcW w:w="3628" w:type="dxa"/>
            <w:tcBorders>
              <w:top w:val="single" w:sz="6" w:space="0" w:color="000000"/>
              <w:left w:val="single" w:sz="6" w:space="0" w:color="000000"/>
              <w:bottom w:val="single" w:sz="6" w:space="0" w:color="000000"/>
            </w:tcBorders>
          </w:tcPr>
          <w:p w:rsidR="00DE4FE0" w:rsidRDefault="00F4551B">
            <w:pPr>
              <w:pStyle w:val="TableParagraph"/>
              <w:spacing w:before="165"/>
              <w:ind w:left="115"/>
              <w:rPr>
                <w:rFonts w:ascii="仿宋"/>
                <w:sz w:val="24"/>
              </w:rPr>
            </w:pPr>
            <w:r>
              <w:rPr>
                <w:rFonts w:ascii="仿宋"/>
                <w:sz w:val="24"/>
              </w:rPr>
              <w:t>91370500MA3C5PGC93</w:t>
            </w:r>
          </w:p>
        </w:tc>
      </w:tr>
      <w:tr w:rsidR="00DE4FE0">
        <w:trPr>
          <w:trHeight w:val="624"/>
        </w:trPr>
        <w:tc>
          <w:tcPr>
            <w:tcW w:w="1845" w:type="dxa"/>
            <w:tcBorders>
              <w:top w:val="single" w:sz="6" w:space="0" w:color="000000"/>
              <w:bottom w:val="single" w:sz="6" w:space="0" w:color="000000"/>
              <w:right w:val="single" w:sz="6" w:space="0" w:color="000000"/>
            </w:tcBorders>
          </w:tcPr>
          <w:p w:rsidR="00DE4FE0" w:rsidRDefault="00F4551B">
            <w:pPr>
              <w:pStyle w:val="TableParagraph"/>
              <w:spacing w:before="194"/>
              <w:ind w:left="108"/>
              <w:rPr>
                <w:rFonts w:ascii="仿宋" w:eastAsia="仿宋"/>
                <w:sz w:val="24"/>
              </w:rPr>
            </w:pPr>
            <w:r>
              <w:rPr>
                <w:rFonts w:ascii="仿宋" w:eastAsia="仿宋" w:hint="eastAsia"/>
                <w:sz w:val="24"/>
              </w:rPr>
              <w:t>企业规模</w:t>
            </w:r>
          </w:p>
        </w:tc>
        <w:tc>
          <w:tcPr>
            <w:tcW w:w="3415" w:type="dxa"/>
            <w:tcBorders>
              <w:top w:val="single" w:sz="6" w:space="0" w:color="000000"/>
              <w:left w:val="single" w:sz="6" w:space="0" w:color="000000"/>
              <w:bottom w:val="single" w:sz="6" w:space="0" w:color="000000"/>
              <w:right w:val="single" w:sz="6" w:space="0" w:color="000000"/>
            </w:tcBorders>
          </w:tcPr>
          <w:p w:rsidR="00DE4FE0" w:rsidRDefault="00F4551B">
            <w:pPr>
              <w:pStyle w:val="TableParagraph"/>
              <w:spacing w:before="194"/>
              <w:ind w:left="115"/>
              <w:rPr>
                <w:rFonts w:ascii="仿宋" w:eastAsia="仿宋"/>
                <w:sz w:val="24"/>
              </w:rPr>
            </w:pPr>
            <w:r>
              <w:rPr>
                <w:rFonts w:ascii="仿宋" w:eastAsia="仿宋" w:hint="eastAsia"/>
                <w:sz w:val="24"/>
              </w:rPr>
              <w:t>小型</w:t>
            </w:r>
          </w:p>
        </w:tc>
        <w:tc>
          <w:tcPr>
            <w:tcW w:w="1830" w:type="dxa"/>
            <w:tcBorders>
              <w:top w:val="single" w:sz="6" w:space="0" w:color="000000"/>
              <w:left w:val="single" w:sz="6" w:space="0" w:color="000000"/>
              <w:bottom w:val="single" w:sz="6" w:space="0" w:color="000000"/>
              <w:right w:val="single" w:sz="6" w:space="0" w:color="000000"/>
            </w:tcBorders>
          </w:tcPr>
          <w:p w:rsidR="00DE4FE0" w:rsidRDefault="00F4551B">
            <w:pPr>
              <w:pStyle w:val="TableParagraph"/>
              <w:spacing w:before="35" w:line="310" w:lineRule="atLeast"/>
              <w:ind w:left="115" w:right="257"/>
              <w:rPr>
                <w:rFonts w:ascii="仿宋" w:eastAsia="仿宋"/>
                <w:sz w:val="24"/>
              </w:rPr>
            </w:pPr>
            <w:r>
              <w:rPr>
                <w:rFonts w:ascii="仿宋" w:eastAsia="仿宋" w:hint="eastAsia"/>
                <w:sz w:val="24"/>
              </w:rPr>
              <w:t>对应市平台自动监控企业</w:t>
            </w:r>
          </w:p>
        </w:tc>
        <w:tc>
          <w:tcPr>
            <w:tcW w:w="3628" w:type="dxa"/>
            <w:tcBorders>
              <w:top w:val="single" w:sz="6" w:space="0" w:color="000000"/>
              <w:left w:val="single" w:sz="6" w:space="0" w:color="000000"/>
              <w:bottom w:val="single" w:sz="6" w:space="0" w:color="000000"/>
            </w:tcBorders>
          </w:tcPr>
          <w:p w:rsidR="00DE4FE0" w:rsidRDefault="00DE4FE0">
            <w:pPr>
              <w:pStyle w:val="TableParagraph"/>
              <w:rPr>
                <w:rFonts w:ascii="Times New Roman"/>
                <w:sz w:val="24"/>
              </w:rPr>
            </w:pPr>
          </w:p>
        </w:tc>
      </w:tr>
      <w:tr w:rsidR="00DE4FE0">
        <w:trPr>
          <w:trHeight w:val="536"/>
        </w:trPr>
        <w:tc>
          <w:tcPr>
            <w:tcW w:w="1845" w:type="dxa"/>
            <w:tcBorders>
              <w:top w:val="single" w:sz="6" w:space="0" w:color="000000"/>
              <w:bottom w:val="single" w:sz="6" w:space="0" w:color="000000"/>
              <w:right w:val="single" w:sz="6" w:space="0" w:color="000000"/>
            </w:tcBorders>
          </w:tcPr>
          <w:p w:rsidR="00DE4FE0" w:rsidRDefault="00F4551B">
            <w:pPr>
              <w:pStyle w:val="TableParagraph"/>
              <w:spacing w:before="134"/>
              <w:ind w:left="108"/>
              <w:rPr>
                <w:rFonts w:ascii="仿宋" w:eastAsia="仿宋"/>
                <w:sz w:val="24"/>
              </w:rPr>
            </w:pPr>
            <w:r>
              <w:rPr>
                <w:rFonts w:ascii="仿宋" w:eastAsia="仿宋" w:hint="eastAsia"/>
                <w:sz w:val="24"/>
              </w:rPr>
              <w:t>中心经度</w:t>
            </w:r>
          </w:p>
        </w:tc>
        <w:tc>
          <w:tcPr>
            <w:tcW w:w="3415" w:type="dxa"/>
            <w:tcBorders>
              <w:top w:val="single" w:sz="6" w:space="0" w:color="000000"/>
              <w:left w:val="single" w:sz="6" w:space="0" w:color="000000"/>
              <w:bottom w:val="single" w:sz="6" w:space="0" w:color="000000"/>
              <w:right w:val="single" w:sz="6" w:space="0" w:color="000000"/>
            </w:tcBorders>
          </w:tcPr>
          <w:p w:rsidR="00DE4FE0" w:rsidRDefault="00F4551B">
            <w:pPr>
              <w:pStyle w:val="TableParagraph"/>
              <w:spacing w:before="134"/>
              <w:ind w:left="115"/>
              <w:rPr>
                <w:rFonts w:ascii="仿宋" w:hAnsi="仿宋"/>
                <w:sz w:val="24"/>
              </w:rPr>
            </w:pPr>
            <w:r>
              <w:rPr>
                <w:rFonts w:ascii="仿宋" w:hAnsi="仿宋"/>
                <w:sz w:val="24"/>
              </w:rPr>
              <w:t>E 118°41'3.55"</w:t>
            </w:r>
          </w:p>
        </w:tc>
        <w:tc>
          <w:tcPr>
            <w:tcW w:w="1830" w:type="dxa"/>
            <w:tcBorders>
              <w:top w:val="single" w:sz="6" w:space="0" w:color="000000"/>
              <w:left w:val="single" w:sz="6" w:space="0" w:color="000000"/>
              <w:bottom w:val="single" w:sz="6" w:space="0" w:color="000000"/>
              <w:right w:val="single" w:sz="6" w:space="0" w:color="000000"/>
            </w:tcBorders>
          </w:tcPr>
          <w:p w:rsidR="00DE4FE0" w:rsidRDefault="00F4551B">
            <w:pPr>
              <w:pStyle w:val="TableParagraph"/>
              <w:spacing w:before="134"/>
              <w:ind w:left="115"/>
              <w:rPr>
                <w:rFonts w:ascii="仿宋" w:eastAsia="仿宋"/>
                <w:sz w:val="24"/>
              </w:rPr>
            </w:pPr>
            <w:r>
              <w:rPr>
                <w:rFonts w:ascii="仿宋" w:eastAsia="仿宋" w:hint="eastAsia"/>
                <w:sz w:val="24"/>
              </w:rPr>
              <w:t>中心纬度</w:t>
            </w:r>
          </w:p>
        </w:tc>
        <w:tc>
          <w:tcPr>
            <w:tcW w:w="3628" w:type="dxa"/>
            <w:tcBorders>
              <w:top w:val="single" w:sz="6" w:space="0" w:color="000000"/>
              <w:left w:val="single" w:sz="6" w:space="0" w:color="000000"/>
              <w:bottom w:val="single" w:sz="6" w:space="0" w:color="000000"/>
            </w:tcBorders>
          </w:tcPr>
          <w:p w:rsidR="00DE4FE0" w:rsidRDefault="00F4551B">
            <w:pPr>
              <w:pStyle w:val="TableParagraph"/>
              <w:spacing w:before="134"/>
              <w:ind w:left="115"/>
              <w:rPr>
                <w:rFonts w:ascii="仿宋" w:hAnsi="仿宋"/>
                <w:sz w:val="24"/>
              </w:rPr>
            </w:pPr>
            <w:r>
              <w:rPr>
                <w:rFonts w:ascii="仿宋" w:hAnsi="仿宋"/>
                <w:sz w:val="24"/>
              </w:rPr>
              <w:t>N 37°31'39.86"</w:t>
            </w:r>
          </w:p>
        </w:tc>
      </w:tr>
      <w:tr w:rsidR="00DE4FE0">
        <w:trPr>
          <w:trHeight w:val="1020"/>
        </w:trPr>
        <w:tc>
          <w:tcPr>
            <w:tcW w:w="1845" w:type="dxa"/>
            <w:tcBorders>
              <w:top w:val="single" w:sz="6" w:space="0" w:color="000000"/>
              <w:bottom w:val="single" w:sz="6" w:space="0" w:color="000000"/>
              <w:right w:val="single" w:sz="6" w:space="0" w:color="000000"/>
            </w:tcBorders>
          </w:tcPr>
          <w:p w:rsidR="00DE4FE0" w:rsidRDefault="00DE4FE0">
            <w:pPr>
              <w:pStyle w:val="TableParagraph"/>
              <w:spacing w:before="5"/>
              <w:rPr>
                <w:rFonts w:ascii="Microsoft JhengHei"/>
                <w:b/>
                <w:sz w:val="21"/>
              </w:rPr>
            </w:pPr>
          </w:p>
          <w:p w:rsidR="00DE4FE0" w:rsidRDefault="00F4551B">
            <w:pPr>
              <w:pStyle w:val="TableParagraph"/>
              <w:ind w:left="108"/>
              <w:rPr>
                <w:rFonts w:ascii="仿宋" w:eastAsia="仿宋"/>
                <w:sz w:val="24"/>
              </w:rPr>
            </w:pPr>
            <w:r>
              <w:rPr>
                <w:rFonts w:ascii="仿宋" w:eastAsia="仿宋" w:hint="eastAsia"/>
                <w:sz w:val="24"/>
              </w:rPr>
              <w:t>企业注册地址</w:t>
            </w:r>
          </w:p>
        </w:tc>
        <w:tc>
          <w:tcPr>
            <w:tcW w:w="3415"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15"/>
              <w:rPr>
                <w:rFonts w:ascii="Microsoft JhengHei"/>
                <w:b/>
                <w:sz w:val="12"/>
              </w:rPr>
            </w:pPr>
          </w:p>
          <w:p w:rsidR="00DE4FE0" w:rsidRDefault="00F4551B">
            <w:pPr>
              <w:pStyle w:val="TableParagraph"/>
              <w:spacing w:line="242" w:lineRule="auto"/>
              <w:ind w:left="115" w:right="402"/>
              <w:rPr>
                <w:rFonts w:ascii="仿宋" w:eastAsia="仿宋"/>
                <w:sz w:val="24"/>
              </w:rPr>
            </w:pPr>
            <w:r>
              <w:rPr>
                <w:rFonts w:ascii="仿宋" w:eastAsia="仿宋" w:hint="eastAsia"/>
                <w:sz w:val="24"/>
              </w:rPr>
              <w:t>山东省东营垦利区开发区市北外环路以南、石大路以西</w:t>
            </w:r>
          </w:p>
        </w:tc>
        <w:tc>
          <w:tcPr>
            <w:tcW w:w="1830"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5"/>
              <w:rPr>
                <w:rFonts w:ascii="Microsoft JhengHei"/>
                <w:b/>
                <w:sz w:val="21"/>
              </w:rPr>
            </w:pPr>
          </w:p>
          <w:p w:rsidR="00DE4FE0" w:rsidRDefault="00F4551B">
            <w:pPr>
              <w:pStyle w:val="TableParagraph"/>
              <w:ind w:left="115"/>
              <w:rPr>
                <w:rFonts w:ascii="仿宋" w:eastAsia="仿宋"/>
                <w:sz w:val="24"/>
              </w:rPr>
            </w:pPr>
            <w:r>
              <w:rPr>
                <w:rFonts w:ascii="仿宋" w:eastAsia="仿宋" w:hint="eastAsia"/>
                <w:sz w:val="24"/>
              </w:rPr>
              <w:t>邮编</w:t>
            </w:r>
          </w:p>
        </w:tc>
        <w:tc>
          <w:tcPr>
            <w:tcW w:w="3628" w:type="dxa"/>
            <w:tcBorders>
              <w:top w:val="single" w:sz="6" w:space="0" w:color="000000"/>
              <w:left w:val="single" w:sz="6" w:space="0" w:color="000000"/>
              <w:bottom w:val="single" w:sz="6" w:space="0" w:color="000000"/>
            </w:tcBorders>
          </w:tcPr>
          <w:p w:rsidR="00DE4FE0" w:rsidRDefault="00DE4FE0">
            <w:pPr>
              <w:pStyle w:val="TableParagraph"/>
              <w:spacing w:before="5"/>
              <w:rPr>
                <w:rFonts w:ascii="Microsoft JhengHei"/>
                <w:b/>
                <w:sz w:val="21"/>
              </w:rPr>
            </w:pPr>
          </w:p>
          <w:p w:rsidR="00DE4FE0" w:rsidRDefault="00F4551B">
            <w:pPr>
              <w:pStyle w:val="TableParagraph"/>
              <w:ind w:left="115"/>
              <w:rPr>
                <w:rFonts w:ascii="仿宋"/>
                <w:sz w:val="24"/>
              </w:rPr>
            </w:pPr>
            <w:r>
              <w:rPr>
                <w:rFonts w:ascii="仿宋"/>
                <w:sz w:val="24"/>
              </w:rPr>
              <w:t>0</w:t>
            </w:r>
          </w:p>
        </w:tc>
      </w:tr>
      <w:tr w:rsidR="00DE4FE0">
        <w:trPr>
          <w:trHeight w:val="1019"/>
        </w:trPr>
        <w:tc>
          <w:tcPr>
            <w:tcW w:w="1845" w:type="dxa"/>
            <w:tcBorders>
              <w:top w:val="single" w:sz="6" w:space="0" w:color="000000"/>
              <w:bottom w:val="single" w:sz="6" w:space="0" w:color="000000"/>
              <w:right w:val="single" w:sz="6" w:space="0" w:color="000000"/>
            </w:tcBorders>
          </w:tcPr>
          <w:p w:rsidR="00DE4FE0" w:rsidRDefault="00DE4FE0">
            <w:pPr>
              <w:pStyle w:val="TableParagraph"/>
              <w:spacing w:before="5"/>
              <w:rPr>
                <w:rFonts w:ascii="Microsoft JhengHei"/>
                <w:b/>
                <w:sz w:val="21"/>
              </w:rPr>
            </w:pPr>
          </w:p>
          <w:p w:rsidR="00DE4FE0" w:rsidRDefault="00F4551B">
            <w:pPr>
              <w:pStyle w:val="TableParagraph"/>
              <w:ind w:left="108"/>
              <w:rPr>
                <w:rFonts w:ascii="仿宋" w:eastAsia="仿宋"/>
                <w:sz w:val="24"/>
              </w:rPr>
            </w:pPr>
            <w:r>
              <w:rPr>
                <w:rFonts w:ascii="仿宋" w:eastAsia="仿宋" w:hint="eastAsia"/>
                <w:sz w:val="24"/>
              </w:rPr>
              <w:t>企业生产地址</w:t>
            </w:r>
          </w:p>
        </w:tc>
        <w:tc>
          <w:tcPr>
            <w:tcW w:w="3415"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15"/>
              <w:rPr>
                <w:rFonts w:ascii="Microsoft JhengHei"/>
                <w:b/>
                <w:sz w:val="12"/>
              </w:rPr>
            </w:pPr>
          </w:p>
          <w:p w:rsidR="00DE4FE0" w:rsidRDefault="00F4551B">
            <w:pPr>
              <w:pStyle w:val="TableParagraph"/>
              <w:spacing w:line="242" w:lineRule="auto"/>
              <w:ind w:left="115" w:right="402"/>
              <w:rPr>
                <w:rFonts w:ascii="仿宋" w:eastAsia="仿宋"/>
                <w:sz w:val="24"/>
              </w:rPr>
            </w:pPr>
            <w:r>
              <w:rPr>
                <w:rFonts w:ascii="仿宋" w:eastAsia="仿宋" w:hint="eastAsia"/>
                <w:sz w:val="24"/>
              </w:rPr>
              <w:t>山东省东营垦利区开发区市北外环路以南、石大路以西</w:t>
            </w:r>
          </w:p>
        </w:tc>
        <w:tc>
          <w:tcPr>
            <w:tcW w:w="1830"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5"/>
              <w:rPr>
                <w:rFonts w:ascii="Microsoft JhengHei"/>
                <w:b/>
                <w:sz w:val="21"/>
              </w:rPr>
            </w:pPr>
          </w:p>
          <w:p w:rsidR="00DE4FE0" w:rsidRDefault="00F4551B">
            <w:pPr>
              <w:pStyle w:val="TableParagraph"/>
              <w:ind w:left="115"/>
              <w:rPr>
                <w:rFonts w:ascii="仿宋" w:eastAsia="仿宋"/>
                <w:sz w:val="24"/>
              </w:rPr>
            </w:pPr>
            <w:r>
              <w:rPr>
                <w:rFonts w:ascii="仿宋" w:eastAsia="仿宋" w:hint="eastAsia"/>
                <w:sz w:val="24"/>
              </w:rPr>
              <w:t>邮编</w:t>
            </w:r>
          </w:p>
        </w:tc>
        <w:tc>
          <w:tcPr>
            <w:tcW w:w="3628" w:type="dxa"/>
            <w:tcBorders>
              <w:top w:val="single" w:sz="6" w:space="0" w:color="000000"/>
              <w:left w:val="single" w:sz="6" w:space="0" w:color="000000"/>
              <w:bottom w:val="single" w:sz="6" w:space="0" w:color="000000"/>
            </w:tcBorders>
          </w:tcPr>
          <w:p w:rsidR="00DE4FE0" w:rsidRDefault="00DE4FE0">
            <w:pPr>
              <w:pStyle w:val="TableParagraph"/>
              <w:spacing w:before="5"/>
              <w:rPr>
                <w:rFonts w:ascii="Microsoft JhengHei"/>
                <w:b/>
                <w:sz w:val="21"/>
              </w:rPr>
            </w:pPr>
          </w:p>
          <w:p w:rsidR="00DE4FE0" w:rsidRDefault="00F4551B">
            <w:pPr>
              <w:pStyle w:val="TableParagraph"/>
              <w:ind w:left="115"/>
              <w:rPr>
                <w:rFonts w:ascii="仿宋"/>
                <w:sz w:val="24"/>
              </w:rPr>
            </w:pPr>
            <w:r>
              <w:rPr>
                <w:rFonts w:ascii="仿宋"/>
                <w:sz w:val="24"/>
              </w:rPr>
              <w:t>0</w:t>
            </w:r>
          </w:p>
        </w:tc>
      </w:tr>
      <w:tr w:rsidR="00DE4FE0">
        <w:trPr>
          <w:trHeight w:val="567"/>
        </w:trPr>
        <w:tc>
          <w:tcPr>
            <w:tcW w:w="1845" w:type="dxa"/>
            <w:tcBorders>
              <w:top w:val="single" w:sz="6" w:space="0" w:color="000000"/>
              <w:bottom w:val="single" w:sz="6" w:space="0" w:color="000000"/>
              <w:right w:val="single" w:sz="6" w:space="0" w:color="000000"/>
            </w:tcBorders>
          </w:tcPr>
          <w:p w:rsidR="00DE4FE0" w:rsidRDefault="00F4551B">
            <w:pPr>
              <w:pStyle w:val="TableParagraph"/>
              <w:spacing w:before="165"/>
              <w:ind w:left="108"/>
              <w:rPr>
                <w:rFonts w:ascii="仿宋" w:eastAsia="仿宋"/>
                <w:sz w:val="24"/>
              </w:rPr>
            </w:pPr>
            <w:r>
              <w:rPr>
                <w:rFonts w:ascii="仿宋" w:eastAsia="仿宋" w:hint="eastAsia"/>
                <w:sz w:val="24"/>
              </w:rPr>
              <w:t>法定代表人</w:t>
            </w:r>
          </w:p>
        </w:tc>
        <w:tc>
          <w:tcPr>
            <w:tcW w:w="3415" w:type="dxa"/>
            <w:tcBorders>
              <w:top w:val="single" w:sz="6" w:space="0" w:color="000000"/>
              <w:left w:val="single" w:sz="6" w:space="0" w:color="000000"/>
              <w:bottom w:val="single" w:sz="6" w:space="0" w:color="000000"/>
              <w:right w:val="single" w:sz="6" w:space="0" w:color="000000"/>
            </w:tcBorders>
          </w:tcPr>
          <w:p w:rsidR="00DE4FE0" w:rsidRDefault="00F4551B">
            <w:pPr>
              <w:pStyle w:val="TableParagraph"/>
              <w:spacing w:before="165"/>
              <w:ind w:left="115"/>
              <w:rPr>
                <w:rFonts w:ascii="仿宋" w:eastAsia="仿宋"/>
                <w:sz w:val="24"/>
              </w:rPr>
            </w:pPr>
            <w:r>
              <w:rPr>
                <w:rFonts w:ascii="仿宋" w:eastAsia="仿宋" w:hint="eastAsia"/>
                <w:sz w:val="24"/>
              </w:rPr>
              <w:t>贾风雷</w:t>
            </w:r>
          </w:p>
        </w:tc>
        <w:tc>
          <w:tcPr>
            <w:tcW w:w="1830" w:type="dxa"/>
            <w:tcBorders>
              <w:top w:val="single" w:sz="6" w:space="0" w:color="000000"/>
              <w:left w:val="single" w:sz="6" w:space="0" w:color="000000"/>
              <w:bottom w:val="single" w:sz="6" w:space="0" w:color="000000"/>
              <w:right w:val="single" w:sz="6" w:space="0" w:color="000000"/>
            </w:tcBorders>
          </w:tcPr>
          <w:p w:rsidR="00DE4FE0" w:rsidRDefault="00F4551B">
            <w:pPr>
              <w:pStyle w:val="TableParagraph"/>
              <w:spacing w:before="165"/>
              <w:ind w:left="115"/>
              <w:rPr>
                <w:rFonts w:ascii="仿宋" w:eastAsia="仿宋"/>
                <w:sz w:val="24"/>
              </w:rPr>
            </w:pPr>
            <w:r>
              <w:rPr>
                <w:rFonts w:ascii="仿宋" w:eastAsia="仿宋" w:hint="eastAsia"/>
                <w:sz w:val="24"/>
              </w:rPr>
              <w:t>企业网址</w:t>
            </w:r>
          </w:p>
        </w:tc>
        <w:tc>
          <w:tcPr>
            <w:tcW w:w="3628" w:type="dxa"/>
            <w:tcBorders>
              <w:top w:val="single" w:sz="6" w:space="0" w:color="000000"/>
              <w:left w:val="single" w:sz="6" w:space="0" w:color="000000"/>
              <w:bottom w:val="single" w:sz="6" w:space="0" w:color="000000"/>
            </w:tcBorders>
          </w:tcPr>
          <w:p w:rsidR="00DE4FE0" w:rsidRDefault="00DE4FE0">
            <w:pPr>
              <w:pStyle w:val="TableParagraph"/>
              <w:rPr>
                <w:rFonts w:ascii="Times New Roman"/>
                <w:sz w:val="24"/>
              </w:rPr>
            </w:pPr>
          </w:p>
        </w:tc>
      </w:tr>
      <w:tr w:rsidR="00DE4FE0">
        <w:trPr>
          <w:trHeight w:val="567"/>
        </w:trPr>
        <w:tc>
          <w:tcPr>
            <w:tcW w:w="1845" w:type="dxa"/>
            <w:tcBorders>
              <w:top w:val="single" w:sz="6" w:space="0" w:color="000000"/>
              <w:bottom w:val="single" w:sz="6" w:space="0" w:color="000000"/>
              <w:right w:val="single" w:sz="6" w:space="0" w:color="000000"/>
            </w:tcBorders>
          </w:tcPr>
          <w:p w:rsidR="00DE4FE0" w:rsidRDefault="00F4551B">
            <w:pPr>
              <w:pStyle w:val="TableParagraph"/>
              <w:spacing w:before="165"/>
              <w:ind w:left="108"/>
              <w:rPr>
                <w:rFonts w:ascii="仿宋" w:eastAsia="仿宋"/>
                <w:sz w:val="24"/>
              </w:rPr>
            </w:pPr>
            <w:r>
              <w:rPr>
                <w:rFonts w:ascii="仿宋" w:eastAsia="仿宋" w:hint="eastAsia"/>
                <w:sz w:val="24"/>
              </w:rPr>
              <w:t>企业类别</w:t>
            </w:r>
          </w:p>
        </w:tc>
        <w:tc>
          <w:tcPr>
            <w:tcW w:w="3415" w:type="dxa"/>
            <w:tcBorders>
              <w:top w:val="single" w:sz="6" w:space="0" w:color="000000"/>
              <w:left w:val="single" w:sz="6" w:space="0" w:color="000000"/>
              <w:bottom w:val="single" w:sz="6" w:space="0" w:color="000000"/>
              <w:right w:val="single" w:sz="6" w:space="0" w:color="000000"/>
            </w:tcBorders>
          </w:tcPr>
          <w:p w:rsidR="00DE4FE0" w:rsidRDefault="00F4551B">
            <w:pPr>
              <w:pStyle w:val="TableParagraph"/>
              <w:spacing w:before="165"/>
              <w:ind w:left="115"/>
              <w:rPr>
                <w:rFonts w:ascii="仿宋" w:eastAsia="仿宋"/>
                <w:sz w:val="24"/>
              </w:rPr>
            </w:pPr>
            <w:r>
              <w:rPr>
                <w:rFonts w:ascii="仿宋" w:eastAsia="仿宋" w:hint="eastAsia"/>
                <w:sz w:val="24"/>
              </w:rPr>
              <w:t>废水</w:t>
            </w:r>
          </w:p>
        </w:tc>
        <w:tc>
          <w:tcPr>
            <w:tcW w:w="1830" w:type="dxa"/>
            <w:tcBorders>
              <w:top w:val="single" w:sz="6" w:space="0" w:color="000000"/>
              <w:left w:val="single" w:sz="6" w:space="0" w:color="000000"/>
              <w:bottom w:val="single" w:sz="6" w:space="0" w:color="000000"/>
              <w:right w:val="single" w:sz="6" w:space="0" w:color="000000"/>
            </w:tcBorders>
          </w:tcPr>
          <w:p w:rsidR="00DE4FE0" w:rsidRDefault="00F4551B">
            <w:pPr>
              <w:pStyle w:val="TableParagraph"/>
              <w:spacing w:before="165"/>
              <w:ind w:left="115"/>
              <w:rPr>
                <w:rFonts w:ascii="仿宋" w:eastAsia="仿宋"/>
                <w:sz w:val="24"/>
              </w:rPr>
            </w:pPr>
            <w:r>
              <w:rPr>
                <w:rFonts w:ascii="仿宋" w:eastAsia="仿宋" w:hint="eastAsia"/>
                <w:sz w:val="24"/>
              </w:rPr>
              <w:t>所属集团</w:t>
            </w:r>
          </w:p>
        </w:tc>
        <w:tc>
          <w:tcPr>
            <w:tcW w:w="3628" w:type="dxa"/>
            <w:tcBorders>
              <w:top w:val="single" w:sz="6" w:space="0" w:color="000000"/>
              <w:left w:val="single" w:sz="6" w:space="0" w:color="000000"/>
              <w:bottom w:val="single" w:sz="6" w:space="0" w:color="000000"/>
            </w:tcBorders>
          </w:tcPr>
          <w:p w:rsidR="00DE4FE0" w:rsidRDefault="00DE4FE0">
            <w:pPr>
              <w:pStyle w:val="TableParagraph"/>
              <w:rPr>
                <w:rFonts w:ascii="Times New Roman"/>
                <w:sz w:val="24"/>
              </w:rPr>
            </w:pPr>
          </w:p>
        </w:tc>
      </w:tr>
      <w:tr w:rsidR="00DE4FE0">
        <w:trPr>
          <w:trHeight w:val="567"/>
        </w:trPr>
        <w:tc>
          <w:tcPr>
            <w:tcW w:w="1845" w:type="dxa"/>
            <w:tcBorders>
              <w:top w:val="single" w:sz="6" w:space="0" w:color="000000"/>
              <w:bottom w:val="single" w:sz="6" w:space="0" w:color="000000"/>
              <w:right w:val="single" w:sz="6" w:space="0" w:color="000000"/>
            </w:tcBorders>
          </w:tcPr>
          <w:p w:rsidR="00DE4FE0" w:rsidRDefault="00F4551B">
            <w:pPr>
              <w:pStyle w:val="TableParagraph"/>
              <w:spacing w:before="165"/>
              <w:ind w:left="108"/>
              <w:rPr>
                <w:rFonts w:ascii="仿宋" w:eastAsia="仿宋"/>
                <w:sz w:val="24"/>
              </w:rPr>
            </w:pPr>
            <w:r>
              <w:rPr>
                <w:rFonts w:ascii="仿宋" w:eastAsia="仿宋" w:hint="eastAsia"/>
                <w:sz w:val="24"/>
              </w:rPr>
              <w:t>建成投产年月</w:t>
            </w:r>
          </w:p>
        </w:tc>
        <w:tc>
          <w:tcPr>
            <w:tcW w:w="3415"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rPr>
                <w:rFonts w:ascii="Times New Roman"/>
                <w:sz w:val="24"/>
              </w:rPr>
            </w:pPr>
          </w:p>
        </w:tc>
        <w:tc>
          <w:tcPr>
            <w:tcW w:w="1830" w:type="dxa"/>
            <w:tcBorders>
              <w:top w:val="single" w:sz="6" w:space="0" w:color="000000"/>
              <w:left w:val="single" w:sz="6" w:space="0" w:color="000000"/>
              <w:bottom w:val="single" w:sz="6" w:space="0" w:color="000000"/>
              <w:right w:val="single" w:sz="6" w:space="0" w:color="000000"/>
            </w:tcBorders>
          </w:tcPr>
          <w:p w:rsidR="00DE4FE0" w:rsidRDefault="00F4551B">
            <w:pPr>
              <w:pStyle w:val="TableParagraph"/>
              <w:spacing w:before="165"/>
              <w:ind w:left="115"/>
              <w:rPr>
                <w:rFonts w:ascii="仿宋" w:eastAsia="仿宋"/>
                <w:sz w:val="24"/>
              </w:rPr>
            </w:pPr>
            <w:r>
              <w:rPr>
                <w:rFonts w:ascii="仿宋" w:eastAsia="仿宋" w:hint="eastAsia"/>
                <w:sz w:val="24"/>
              </w:rPr>
              <w:t>管理级别</w:t>
            </w:r>
          </w:p>
        </w:tc>
        <w:tc>
          <w:tcPr>
            <w:tcW w:w="3628" w:type="dxa"/>
            <w:tcBorders>
              <w:top w:val="single" w:sz="6" w:space="0" w:color="000000"/>
              <w:left w:val="single" w:sz="6" w:space="0" w:color="000000"/>
              <w:bottom w:val="single" w:sz="6" w:space="0" w:color="000000"/>
            </w:tcBorders>
          </w:tcPr>
          <w:p w:rsidR="00DE4FE0" w:rsidRDefault="00F4551B">
            <w:pPr>
              <w:pStyle w:val="TableParagraph"/>
              <w:spacing w:before="165"/>
              <w:ind w:left="115"/>
              <w:rPr>
                <w:rFonts w:ascii="仿宋" w:eastAsia="仿宋"/>
                <w:sz w:val="24"/>
              </w:rPr>
            </w:pPr>
            <w:r>
              <w:rPr>
                <w:rFonts w:ascii="仿宋" w:eastAsia="仿宋" w:hint="eastAsia"/>
                <w:sz w:val="24"/>
              </w:rPr>
              <w:t>市</w:t>
            </w:r>
            <w:r>
              <w:rPr>
                <w:rFonts w:ascii="仿宋" w:eastAsia="仿宋" w:hint="eastAsia"/>
                <w:sz w:val="24"/>
              </w:rPr>
              <w:t>(</w:t>
            </w:r>
            <w:r>
              <w:rPr>
                <w:rFonts w:ascii="仿宋" w:eastAsia="仿宋" w:hint="eastAsia"/>
                <w:sz w:val="24"/>
              </w:rPr>
              <w:t>地</w:t>
            </w:r>
            <w:r>
              <w:rPr>
                <w:rFonts w:ascii="仿宋" w:eastAsia="仿宋" w:hint="eastAsia"/>
                <w:sz w:val="24"/>
              </w:rPr>
              <w:t>)</w:t>
            </w:r>
            <w:r>
              <w:rPr>
                <w:rFonts w:ascii="仿宋" w:eastAsia="仿宋" w:hint="eastAsia"/>
                <w:sz w:val="24"/>
              </w:rPr>
              <w:t>属</w:t>
            </w:r>
          </w:p>
        </w:tc>
      </w:tr>
      <w:tr w:rsidR="00DE4FE0">
        <w:trPr>
          <w:trHeight w:val="624"/>
        </w:trPr>
        <w:tc>
          <w:tcPr>
            <w:tcW w:w="1845" w:type="dxa"/>
            <w:tcBorders>
              <w:top w:val="single" w:sz="6" w:space="0" w:color="000000"/>
              <w:bottom w:val="single" w:sz="6" w:space="0" w:color="000000"/>
              <w:right w:val="single" w:sz="6" w:space="0" w:color="000000"/>
            </w:tcBorders>
          </w:tcPr>
          <w:p w:rsidR="00DE4FE0" w:rsidRDefault="00F4551B">
            <w:pPr>
              <w:pStyle w:val="TableParagraph"/>
              <w:spacing w:before="194"/>
              <w:ind w:left="108"/>
              <w:rPr>
                <w:rFonts w:ascii="仿宋" w:eastAsia="仿宋"/>
                <w:sz w:val="24"/>
              </w:rPr>
            </w:pPr>
            <w:r>
              <w:rPr>
                <w:rFonts w:ascii="仿宋" w:eastAsia="仿宋" w:hint="eastAsia"/>
                <w:sz w:val="24"/>
              </w:rPr>
              <w:t>许可证编号</w:t>
            </w:r>
          </w:p>
        </w:tc>
        <w:tc>
          <w:tcPr>
            <w:tcW w:w="3415" w:type="dxa"/>
            <w:tcBorders>
              <w:top w:val="single" w:sz="6" w:space="0" w:color="000000"/>
              <w:left w:val="single" w:sz="6" w:space="0" w:color="000000"/>
              <w:bottom w:val="single" w:sz="6" w:space="0" w:color="000000"/>
              <w:right w:val="single" w:sz="6" w:space="0" w:color="000000"/>
            </w:tcBorders>
          </w:tcPr>
          <w:p w:rsidR="00DE4FE0" w:rsidRDefault="00F4551B">
            <w:pPr>
              <w:pStyle w:val="TableParagraph"/>
              <w:spacing w:before="194"/>
              <w:ind w:left="115"/>
              <w:rPr>
                <w:rFonts w:ascii="仿宋"/>
                <w:sz w:val="24"/>
              </w:rPr>
            </w:pPr>
            <w:r>
              <w:rPr>
                <w:rFonts w:ascii="仿宋"/>
                <w:sz w:val="24"/>
              </w:rPr>
              <w:t>91370500MA3C5PGC93001V</w:t>
            </w:r>
          </w:p>
        </w:tc>
        <w:tc>
          <w:tcPr>
            <w:tcW w:w="1830" w:type="dxa"/>
            <w:tcBorders>
              <w:top w:val="single" w:sz="6" w:space="0" w:color="000000"/>
              <w:left w:val="single" w:sz="6" w:space="0" w:color="000000"/>
              <w:bottom w:val="single" w:sz="6" w:space="0" w:color="000000"/>
              <w:right w:val="single" w:sz="6" w:space="0" w:color="000000"/>
            </w:tcBorders>
          </w:tcPr>
          <w:p w:rsidR="00DE4FE0" w:rsidRDefault="00F4551B">
            <w:pPr>
              <w:pStyle w:val="TableParagraph"/>
              <w:spacing w:before="35" w:line="310" w:lineRule="atLeast"/>
              <w:ind w:left="115" w:right="257"/>
              <w:rPr>
                <w:rFonts w:ascii="仿宋" w:eastAsia="仿宋"/>
                <w:sz w:val="24"/>
              </w:rPr>
            </w:pPr>
            <w:r>
              <w:rPr>
                <w:rFonts w:ascii="仿宋" w:eastAsia="仿宋" w:hint="eastAsia"/>
                <w:sz w:val="24"/>
              </w:rPr>
              <w:t>许可证发证日期</w:t>
            </w:r>
          </w:p>
        </w:tc>
        <w:tc>
          <w:tcPr>
            <w:tcW w:w="3628" w:type="dxa"/>
            <w:tcBorders>
              <w:top w:val="single" w:sz="6" w:space="0" w:color="000000"/>
              <w:left w:val="single" w:sz="6" w:space="0" w:color="000000"/>
              <w:bottom w:val="single" w:sz="6" w:space="0" w:color="000000"/>
            </w:tcBorders>
          </w:tcPr>
          <w:p w:rsidR="00DE4FE0" w:rsidRDefault="00F4551B">
            <w:pPr>
              <w:pStyle w:val="TableParagraph"/>
              <w:spacing w:before="194"/>
              <w:ind w:left="115"/>
              <w:rPr>
                <w:rFonts w:ascii="仿宋"/>
                <w:sz w:val="24"/>
              </w:rPr>
            </w:pPr>
            <w:r>
              <w:rPr>
                <w:rFonts w:ascii="仿宋"/>
                <w:sz w:val="24"/>
              </w:rPr>
              <w:t>2023-07-13</w:t>
            </w:r>
          </w:p>
        </w:tc>
      </w:tr>
      <w:tr w:rsidR="00DE4FE0">
        <w:trPr>
          <w:trHeight w:val="593"/>
        </w:trPr>
        <w:tc>
          <w:tcPr>
            <w:tcW w:w="1845" w:type="dxa"/>
            <w:tcBorders>
              <w:top w:val="single" w:sz="6" w:space="0" w:color="000000"/>
              <w:bottom w:val="single" w:sz="6" w:space="0" w:color="000000"/>
              <w:right w:val="single" w:sz="6" w:space="0" w:color="000000"/>
            </w:tcBorders>
          </w:tcPr>
          <w:p w:rsidR="00DE4FE0" w:rsidRDefault="00F4551B">
            <w:pPr>
              <w:pStyle w:val="TableParagraph"/>
              <w:spacing w:before="163"/>
              <w:ind w:left="108"/>
              <w:rPr>
                <w:rFonts w:ascii="仿宋" w:eastAsia="仿宋"/>
                <w:sz w:val="24"/>
              </w:rPr>
            </w:pPr>
            <w:r>
              <w:rPr>
                <w:rFonts w:ascii="仿宋" w:eastAsia="仿宋" w:hint="eastAsia"/>
                <w:sz w:val="24"/>
              </w:rPr>
              <w:t>控制级别</w:t>
            </w:r>
          </w:p>
        </w:tc>
        <w:tc>
          <w:tcPr>
            <w:tcW w:w="8873" w:type="dxa"/>
            <w:gridSpan w:val="3"/>
            <w:tcBorders>
              <w:top w:val="single" w:sz="6" w:space="0" w:color="000000"/>
              <w:left w:val="single" w:sz="6" w:space="0" w:color="000000"/>
              <w:bottom w:val="single" w:sz="6" w:space="0" w:color="000000"/>
            </w:tcBorders>
          </w:tcPr>
          <w:p w:rsidR="00DE4FE0" w:rsidRDefault="00F4551B">
            <w:pPr>
              <w:pStyle w:val="TableParagraph"/>
              <w:tabs>
                <w:tab w:val="left" w:pos="4429"/>
              </w:tabs>
              <w:spacing w:before="154"/>
              <w:ind w:left="64"/>
              <w:rPr>
                <w:sz w:val="24"/>
              </w:rPr>
            </w:pPr>
            <w:r>
              <w:rPr>
                <w:rFonts w:ascii="仿宋" w:eastAsia="仿宋" w:hAnsi="仿宋" w:hint="eastAsia"/>
                <w:sz w:val="24"/>
              </w:rPr>
              <w:t>废气</w:t>
            </w:r>
            <w:r>
              <w:rPr>
                <w:rFonts w:ascii="仿宋" w:eastAsia="仿宋" w:hAnsi="仿宋" w:hint="eastAsia"/>
                <w:sz w:val="24"/>
              </w:rPr>
              <w:t>:</w:t>
            </w:r>
            <w:r>
              <w:rPr>
                <w:rFonts w:ascii="Wingdings" w:eastAsia="Wingdings" w:hAnsi="Wingdings"/>
                <w:sz w:val="24"/>
              </w:rPr>
              <w:t></w:t>
            </w:r>
            <w:r>
              <w:rPr>
                <w:sz w:val="24"/>
              </w:rPr>
              <w:t>国控</w:t>
            </w:r>
            <w:r>
              <w:rPr>
                <w:rFonts w:ascii="Wingdings" w:eastAsia="Wingdings" w:hAnsi="Wingdings"/>
                <w:sz w:val="24"/>
              </w:rPr>
              <w:t></w:t>
            </w:r>
            <w:r>
              <w:rPr>
                <w:sz w:val="24"/>
              </w:rPr>
              <w:t>省控</w:t>
            </w:r>
            <w:r>
              <w:rPr>
                <w:spacing w:val="-61"/>
                <w:sz w:val="24"/>
              </w:rPr>
              <w:t xml:space="preserve"> </w:t>
            </w:r>
            <w:r>
              <w:rPr>
                <w:rFonts w:ascii="Wingdings" w:eastAsia="Wingdings" w:hAnsi="Wingdings"/>
                <w:sz w:val="24"/>
              </w:rPr>
              <w:t></w:t>
            </w:r>
            <w:r>
              <w:rPr>
                <w:rFonts w:ascii="Times New Roman" w:eastAsia="Times New Roman" w:hAnsi="Times New Roman"/>
                <w:sz w:val="24"/>
              </w:rPr>
              <w:t xml:space="preserve"> </w:t>
            </w:r>
            <w:r>
              <w:rPr>
                <w:sz w:val="24"/>
              </w:rPr>
              <w:t>市控</w:t>
            </w:r>
            <w:r>
              <w:rPr>
                <w:rFonts w:ascii="Wingdings" w:eastAsia="Wingdings" w:hAnsi="Wingdings"/>
                <w:sz w:val="24"/>
              </w:rPr>
              <w:t></w:t>
            </w:r>
            <w:r>
              <w:rPr>
                <w:sz w:val="24"/>
              </w:rPr>
              <w:t>其它</w:t>
            </w:r>
            <w:r>
              <w:rPr>
                <w:sz w:val="24"/>
              </w:rPr>
              <w:tab/>
            </w:r>
            <w:r>
              <w:rPr>
                <w:rFonts w:ascii="仿宋" w:eastAsia="仿宋" w:hAnsi="仿宋" w:hint="eastAsia"/>
                <w:sz w:val="24"/>
              </w:rPr>
              <w:t>废水</w:t>
            </w:r>
            <w:r>
              <w:rPr>
                <w:rFonts w:ascii="仿宋" w:eastAsia="仿宋" w:hAnsi="仿宋" w:hint="eastAsia"/>
                <w:sz w:val="24"/>
              </w:rPr>
              <w:t>:</w:t>
            </w:r>
            <w:r>
              <w:rPr>
                <w:rFonts w:ascii="Wingdings" w:eastAsia="Wingdings" w:hAnsi="Wingdings"/>
                <w:sz w:val="24"/>
              </w:rPr>
              <w:t></w:t>
            </w:r>
            <w:r>
              <w:rPr>
                <w:sz w:val="24"/>
              </w:rPr>
              <w:t>国控</w:t>
            </w:r>
            <w:r>
              <w:rPr>
                <w:rFonts w:ascii="Wingdings" w:eastAsia="Wingdings" w:hAnsi="Wingdings"/>
                <w:sz w:val="24"/>
              </w:rPr>
              <w:t></w:t>
            </w:r>
            <w:r>
              <w:rPr>
                <w:sz w:val="24"/>
              </w:rPr>
              <w:t>省控</w:t>
            </w:r>
            <w:r>
              <w:rPr>
                <w:spacing w:val="-60"/>
                <w:sz w:val="24"/>
              </w:rPr>
              <w:t xml:space="preserve"> </w:t>
            </w:r>
            <w:r>
              <w:rPr>
                <w:rFonts w:ascii="Wingdings" w:eastAsia="Wingdings" w:hAnsi="Wingdings"/>
                <w:sz w:val="24"/>
              </w:rPr>
              <w:t></w:t>
            </w:r>
            <w:r>
              <w:rPr>
                <w:rFonts w:ascii="Times New Roman" w:eastAsia="Times New Roman" w:hAnsi="Times New Roman"/>
                <w:spacing w:val="-1"/>
                <w:sz w:val="24"/>
              </w:rPr>
              <w:t xml:space="preserve"> </w:t>
            </w:r>
            <w:r>
              <w:rPr>
                <w:sz w:val="24"/>
              </w:rPr>
              <w:t>市控</w:t>
            </w:r>
            <w:r>
              <w:rPr>
                <w:rFonts w:ascii="Wingdings" w:eastAsia="Wingdings" w:hAnsi="Wingdings"/>
                <w:sz w:val="24"/>
              </w:rPr>
              <w:t></w:t>
            </w:r>
            <w:r>
              <w:rPr>
                <w:sz w:val="24"/>
              </w:rPr>
              <w:t>其它</w:t>
            </w:r>
          </w:p>
        </w:tc>
      </w:tr>
      <w:tr w:rsidR="00DE4FE0">
        <w:trPr>
          <w:trHeight w:val="567"/>
        </w:trPr>
        <w:tc>
          <w:tcPr>
            <w:tcW w:w="1845" w:type="dxa"/>
            <w:tcBorders>
              <w:top w:val="single" w:sz="6" w:space="0" w:color="000000"/>
              <w:bottom w:val="single" w:sz="6" w:space="0" w:color="000000"/>
              <w:right w:val="single" w:sz="6" w:space="0" w:color="000000"/>
            </w:tcBorders>
          </w:tcPr>
          <w:p w:rsidR="00DE4FE0" w:rsidRDefault="00F4551B">
            <w:pPr>
              <w:pStyle w:val="TableParagraph"/>
              <w:spacing w:before="165"/>
              <w:ind w:left="108"/>
              <w:rPr>
                <w:rFonts w:ascii="仿宋" w:eastAsia="仿宋"/>
                <w:sz w:val="24"/>
              </w:rPr>
            </w:pPr>
            <w:r>
              <w:rPr>
                <w:rFonts w:ascii="仿宋" w:eastAsia="仿宋" w:hint="eastAsia"/>
                <w:sz w:val="24"/>
              </w:rPr>
              <w:t>环保联系人</w:t>
            </w:r>
          </w:p>
        </w:tc>
        <w:tc>
          <w:tcPr>
            <w:tcW w:w="3415" w:type="dxa"/>
            <w:tcBorders>
              <w:top w:val="single" w:sz="6" w:space="0" w:color="000000"/>
              <w:left w:val="single" w:sz="6" w:space="0" w:color="000000"/>
              <w:bottom w:val="single" w:sz="6" w:space="0" w:color="000000"/>
              <w:right w:val="single" w:sz="6" w:space="0" w:color="000000"/>
            </w:tcBorders>
          </w:tcPr>
          <w:p w:rsidR="00DE4FE0" w:rsidRDefault="00F4551B">
            <w:pPr>
              <w:pStyle w:val="TableParagraph"/>
              <w:spacing w:before="165"/>
              <w:ind w:left="115"/>
              <w:rPr>
                <w:rFonts w:ascii="仿宋" w:eastAsia="仿宋"/>
                <w:sz w:val="24"/>
              </w:rPr>
            </w:pPr>
            <w:r>
              <w:rPr>
                <w:rFonts w:ascii="仿宋" w:eastAsia="仿宋" w:hint="eastAsia"/>
                <w:sz w:val="24"/>
              </w:rPr>
              <w:t>杨鹏飞</w:t>
            </w:r>
          </w:p>
        </w:tc>
        <w:tc>
          <w:tcPr>
            <w:tcW w:w="1830" w:type="dxa"/>
            <w:tcBorders>
              <w:top w:val="single" w:sz="6" w:space="0" w:color="000000"/>
              <w:left w:val="single" w:sz="6" w:space="0" w:color="000000"/>
              <w:bottom w:val="single" w:sz="6" w:space="0" w:color="000000"/>
              <w:right w:val="single" w:sz="6" w:space="0" w:color="000000"/>
            </w:tcBorders>
          </w:tcPr>
          <w:p w:rsidR="00DE4FE0" w:rsidRDefault="00F4551B">
            <w:pPr>
              <w:pStyle w:val="TableParagraph"/>
              <w:spacing w:before="165"/>
              <w:ind w:left="115"/>
              <w:rPr>
                <w:rFonts w:ascii="仿宋" w:eastAsia="仿宋"/>
                <w:sz w:val="24"/>
              </w:rPr>
            </w:pPr>
            <w:r>
              <w:rPr>
                <w:rFonts w:ascii="仿宋" w:eastAsia="仿宋" w:hint="eastAsia"/>
                <w:sz w:val="24"/>
              </w:rPr>
              <w:t>联系电话</w:t>
            </w:r>
          </w:p>
        </w:tc>
        <w:tc>
          <w:tcPr>
            <w:tcW w:w="3628" w:type="dxa"/>
            <w:tcBorders>
              <w:top w:val="single" w:sz="6" w:space="0" w:color="000000"/>
              <w:left w:val="single" w:sz="6" w:space="0" w:color="000000"/>
              <w:bottom w:val="single" w:sz="6" w:space="0" w:color="000000"/>
            </w:tcBorders>
          </w:tcPr>
          <w:p w:rsidR="00DE4FE0" w:rsidRDefault="00F4551B">
            <w:pPr>
              <w:pStyle w:val="TableParagraph"/>
              <w:spacing w:before="165"/>
              <w:ind w:left="115"/>
              <w:rPr>
                <w:rFonts w:ascii="仿宋"/>
                <w:sz w:val="24"/>
              </w:rPr>
            </w:pPr>
            <w:r>
              <w:rPr>
                <w:rFonts w:ascii="仿宋"/>
                <w:sz w:val="24"/>
              </w:rPr>
              <w:t>0546-2169087</w:t>
            </w:r>
          </w:p>
        </w:tc>
      </w:tr>
      <w:tr w:rsidR="00DE4FE0">
        <w:trPr>
          <w:trHeight w:val="567"/>
        </w:trPr>
        <w:tc>
          <w:tcPr>
            <w:tcW w:w="1845" w:type="dxa"/>
            <w:tcBorders>
              <w:top w:val="single" w:sz="6" w:space="0" w:color="000000"/>
              <w:bottom w:val="single" w:sz="6" w:space="0" w:color="000000"/>
              <w:right w:val="single" w:sz="6" w:space="0" w:color="000000"/>
            </w:tcBorders>
          </w:tcPr>
          <w:p w:rsidR="00DE4FE0" w:rsidRDefault="00F4551B">
            <w:pPr>
              <w:pStyle w:val="TableParagraph"/>
              <w:spacing w:before="165"/>
              <w:ind w:left="108"/>
              <w:rPr>
                <w:rFonts w:ascii="仿宋" w:eastAsia="仿宋"/>
                <w:sz w:val="24"/>
              </w:rPr>
            </w:pPr>
            <w:r>
              <w:rPr>
                <w:rFonts w:ascii="仿宋" w:eastAsia="仿宋" w:hint="eastAsia"/>
                <w:sz w:val="24"/>
              </w:rPr>
              <w:t>传真</w:t>
            </w:r>
          </w:p>
        </w:tc>
        <w:tc>
          <w:tcPr>
            <w:tcW w:w="3415"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rPr>
                <w:rFonts w:ascii="Times New Roman"/>
                <w:sz w:val="24"/>
              </w:rPr>
            </w:pPr>
          </w:p>
        </w:tc>
        <w:tc>
          <w:tcPr>
            <w:tcW w:w="1830" w:type="dxa"/>
            <w:tcBorders>
              <w:top w:val="single" w:sz="6" w:space="0" w:color="000000"/>
              <w:left w:val="single" w:sz="6" w:space="0" w:color="000000"/>
              <w:bottom w:val="single" w:sz="6" w:space="0" w:color="000000"/>
              <w:right w:val="single" w:sz="6" w:space="0" w:color="000000"/>
            </w:tcBorders>
          </w:tcPr>
          <w:p w:rsidR="00DE4FE0" w:rsidRDefault="00F4551B">
            <w:pPr>
              <w:pStyle w:val="TableParagraph"/>
              <w:spacing w:before="165"/>
              <w:ind w:left="115"/>
              <w:rPr>
                <w:rFonts w:ascii="仿宋" w:eastAsia="仿宋"/>
                <w:sz w:val="24"/>
              </w:rPr>
            </w:pPr>
            <w:r>
              <w:rPr>
                <w:rFonts w:ascii="仿宋" w:eastAsia="仿宋" w:hint="eastAsia"/>
                <w:sz w:val="24"/>
              </w:rPr>
              <w:t>联系人手机</w:t>
            </w:r>
          </w:p>
        </w:tc>
        <w:tc>
          <w:tcPr>
            <w:tcW w:w="3628" w:type="dxa"/>
            <w:tcBorders>
              <w:top w:val="single" w:sz="6" w:space="0" w:color="000000"/>
              <w:left w:val="single" w:sz="6" w:space="0" w:color="000000"/>
              <w:bottom w:val="single" w:sz="6" w:space="0" w:color="000000"/>
            </w:tcBorders>
          </w:tcPr>
          <w:p w:rsidR="00DE4FE0" w:rsidRDefault="00F4551B">
            <w:pPr>
              <w:pStyle w:val="TableParagraph"/>
              <w:spacing w:before="165"/>
              <w:ind w:left="115"/>
              <w:rPr>
                <w:rFonts w:ascii="仿宋"/>
                <w:sz w:val="24"/>
              </w:rPr>
            </w:pPr>
            <w:r>
              <w:rPr>
                <w:rFonts w:ascii="仿宋"/>
                <w:sz w:val="24"/>
              </w:rPr>
              <w:t>13954661790</w:t>
            </w:r>
          </w:p>
        </w:tc>
      </w:tr>
      <w:tr w:rsidR="00DE4FE0">
        <w:trPr>
          <w:trHeight w:val="567"/>
        </w:trPr>
        <w:tc>
          <w:tcPr>
            <w:tcW w:w="1845" w:type="dxa"/>
            <w:tcBorders>
              <w:top w:val="single" w:sz="6" w:space="0" w:color="000000"/>
              <w:bottom w:val="single" w:sz="6" w:space="0" w:color="000000"/>
              <w:right w:val="single" w:sz="6" w:space="0" w:color="000000"/>
            </w:tcBorders>
          </w:tcPr>
          <w:p w:rsidR="00DE4FE0" w:rsidRDefault="00F4551B">
            <w:pPr>
              <w:pStyle w:val="TableParagraph"/>
              <w:spacing w:before="165"/>
              <w:ind w:left="108"/>
              <w:rPr>
                <w:rFonts w:ascii="仿宋" w:eastAsia="仿宋"/>
                <w:sz w:val="24"/>
              </w:rPr>
            </w:pPr>
            <w:r>
              <w:rPr>
                <w:rFonts w:ascii="仿宋" w:eastAsia="仿宋" w:hint="eastAsia"/>
                <w:sz w:val="24"/>
              </w:rPr>
              <w:t>电子邮箱</w:t>
            </w:r>
          </w:p>
        </w:tc>
        <w:tc>
          <w:tcPr>
            <w:tcW w:w="3415" w:type="dxa"/>
            <w:tcBorders>
              <w:top w:val="single" w:sz="6" w:space="0" w:color="000000"/>
              <w:left w:val="single" w:sz="6" w:space="0" w:color="000000"/>
              <w:bottom w:val="single" w:sz="6" w:space="0" w:color="000000"/>
              <w:right w:val="single" w:sz="6" w:space="0" w:color="000000"/>
            </w:tcBorders>
          </w:tcPr>
          <w:p w:rsidR="00DE4FE0" w:rsidRDefault="00F4551B">
            <w:pPr>
              <w:pStyle w:val="TableParagraph"/>
              <w:spacing w:before="165"/>
              <w:ind w:left="115"/>
              <w:rPr>
                <w:rFonts w:ascii="仿宋"/>
                <w:sz w:val="24"/>
              </w:rPr>
            </w:pPr>
            <w:hyperlink r:id="rId7">
              <w:r>
                <w:rPr>
                  <w:rFonts w:ascii="仿宋"/>
                  <w:sz w:val="24"/>
                </w:rPr>
                <w:t>746031912@QQ.com</w:t>
              </w:r>
            </w:hyperlink>
          </w:p>
        </w:tc>
        <w:tc>
          <w:tcPr>
            <w:tcW w:w="1830"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rPr>
                <w:rFonts w:ascii="Times New Roman"/>
                <w:sz w:val="24"/>
              </w:rPr>
            </w:pPr>
          </w:p>
        </w:tc>
        <w:tc>
          <w:tcPr>
            <w:tcW w:w="3628" w:type="dxa"/>
            <w:tcBorders>
              <w:top w:val="single" w:sz="6" w:space="0" w:color="000000"/>
              <w:left w:val="single" w:sz="6" w:space="0" w:color="000000"/>
              <w:bottom w:val="single" w:sz="6" w:space="0" w:color="000000"/>
            </w:tcBorders>
          </w:tcPr>
          <w:p w:rsidR="00DE4FE0" w:rsidRDefault="00DE4FE0">
            <w:pPr>
              <w:pStyle w:val="TableParagraph"/>
              <w:rPr>
                <w:rFonts w:ascii="Times New Roman"/>
                <w:sz w:val="24"/>
              </w:rPr>
            </w:pPr>
          </w:p>
        </w:tc>
      </w:tr>
      <w:tr w:rsidR="00DE4FE0">
        <w:trPr>
          <w:trHeight w:val="2808"/>
        </w:trPr>
        <w:tc>
          <w:tcPr>
            <w:tcW w:w="1845" w:type="dxa"/>
            <w:tcBorders>
              <w:top w:val="single" w:sz="6" w:space="0" w:color="000000"/>
              <w:right w:val="single" w:sz="6" w:space="0" w:color="000000"/>
            </w:tcBorders>
          </w:tcPr>
          <w:p w:rsidR="00DE4FE0" w:rsidRDefault="00DE4FE0">
            <w:pPr>
              <w:pStyle w:val="TableParagraph"/>
              <w:rPr>
                <w:rFonts w:ascii="Microsoft JhengHei"/>
                <w:b/>
                <w:sz w:val="24"/>
              </w:rPr>
            </w:pPr>
          </w:p>
          <w:p w:rsidR="00DE4FE0" w:rsidRDefault="00DE4FE0">
            <w:pPr>
              <w:pStyle w:val="TableParagraph"/>
              <w:rPr>
                <w:rFonts w:ascii="Microsoft JhengHei"/>
                <w:b/>
                <w:sz w:val="24"/>
              </w:rPr>
            </w:pPr>
          </w:p>
          <w:p w:rsidR="00DE4FE0" w:rsidRDefault="00DE4FE0">
            <w:pPr>
              <w:pStyle w:val="TableParagraph"/>
              <w:spacing w:before="17"/>
              <w:rPr>
                <w:rFonts w:ascii="Microsoft JhengHei"/>
                <w:b/>
                <w:sz w:val="21"/>
              </w:rPr>
            </w:pPr>
          </w:p>
          <w:p w:rsidR="00DE4FE0" w:rsidRDefault="00F4551B">
            <w:pPr>
              <w:pStyle w:val="TableParagraph"/>
              <w:ind w:left="108"/>
              <w:rPr>
                <w:rFonts w:ascii="仿宋" w:eastAsia="仿宋"/>
                <w:sz w:val="24"/>
              </w:rPr>
            </w:pPr>
            <w:r>
              <w:rPr>
                <w:rFonts w:ascii="仿宋" w:eastAsia="仿宋" w:hint="eastAsia"/>
                <w:sz w:val="24"/>
              </w:rPr>
              <w:t>企业生产情况</w:t>
            </w:r>
          </w:p>
        </w:tc>
        <w:tc>
          <w:tcPr>
            <w:tcW w:w="8873" w:type="dxa"/>
            <w:gridSpan w:val="3"/>
            <w:tcBorders>
              <w:top w:val="single" w:sz="6" w:space="0" w:color="000000"/>
              <w:left w:val="single" w:sz="6" w:space="0" w:color="000000"/>
            </w:tcBorders>
          </w:tcPr>
          <w:p w:rsidR="00DE4FE0" w:rsidRDefault="00F4551B">
            <w:pPr>
              <w:pStyle w:val="TableParagraph"/>
              <w:spacing w:before="38" w:line="242" w:lineRule="auto"/>
              <w:ind w:left="115" w:right="274"/>
              <w:jc w:val="both"/>
              <w:rPr>
                <w:rFonts w:ascii="仿宋" w:eastAsia="仿宋"/>
                <w:sz w:val="24"/>
              </w:rPr>
            </w:pPr>
            <w:r>
              <w:rPr>
                <w:rFonts w:ascii="仿宋" w:eastAsia="仿宋" w:hint="eastAsia"/>
                <w:sz w:val="24"/>
              </w:rPr>
              <w:t>东营石大胜华新能源有限公司由山东石大胜华化工集团股份有限公司和王学英共</w:t>
            </w:r>
            <w:r>
              <w:rPr>
                <w:rFonts w:ascii="仿宋" w:eastAsia="仿宋" w:hint="eastAsia"/>
                <w:spacing w:val="-4"/>
                <w:sz w:val="24"/>
              </w:rPr>
              <w:t>同出资成立合资公司，注册资本</w:t>
            </w:r>
            <w:r>
              <w:rPr>
                <w:rFonts w:ascii="仿宋" w:eastAsia="仿宋" w:hint="eastAsia"/>
                <w:spacing w:val="-4"/>
                <w:sz w:val="24"/>
              </w:rPr>
              <w:t xml:space="preserve"> </w:t>
            </w:r>
            <w:r>
              <w:rPr>
                <w:rFonts w:ascii="仿宋" w:eastAsia="仿宋" w:hint="eastAsia"/>
                <w:sz w:val="24"/>
              </w:rPr>
              <w:t>2000</w:t>
            </w:r>
            <w:r>
              <w:rPr>
                <w:rFonts w:ascii="仿宋" w:eastAsia="仿宋" w:hint="eastAsia"/>
                <w:spacing w:val="-11"/>
                <w:sz w:val="24"/>
              </w:rPr>
              <w:t xml:space="preserve"> </w:t>
            </w:r>
            <w:r>
              <w:rPr>
                <w:rFonts w:ascii="仿宋" w:eastAsia="仿宋" w:hint="eastAsia"/>
                <w:spacing w:val="-11"/>
                <w:sz w:val="24"/>
              </w:rPr>
              <w:t>万元，山石大胜华化工集团公司持股</w:t>
            </w:r>
            <w:r>
              <w:rPr>
                <w:rFonts w:ascii="仿宋" w:eastAsia="仿宋" w:hint="eastAsia"/>
                <w:spacing w:val="-11"/>
                <w:sz w:val="24"/>
              </w:rPr>
              <w:t xml:space="preserve"> </w:t>
            </w:r>
            <w:r>
              <w:rPr>
                <w:rFonts w:ascii="仿宋" w:eastAsia="仿宋" w:hint="eastAsia"/>
                <w:spacing w:val="-5"/>
                <w:sz w:val="24"/>
              </w:rPr>
              <w:t>51%</w:t>
            </w:r>
            <w:r>
              <w:rPr>
                <w:rFonts w:ascii="仿宋" w:eastAsia="仿宋" w:hint="eastAsia"/>
                <w:spacing w:val="-5"/>
                <w:sz w:val="24"/>
              </w:rPr>
              <w:t>，</w:t>
            </w:r>
            <w:r>
              <w:rPr>
                <w:rFonts w:ascii="仿宋" w:eastAsia="仿宋" w:hint="eastAsia"/>
                <w:spacing w:val="-5"/>
                <w:sz w:val="24"/>
              </w:rPr>
              <w:t xml:space="preserve"> </w:t>
            </w:r>
            <w:r>
              <w:rPr>
                <w:rFonts w:ascii="仿宋" w:eastAsia="仿宋" w:hint="eastAsia"/>
                <w:spacing w:val="-6"/>
                <w:sz w:val="24"/>
              </w:rPr>
              <w:t>自然人股东王学英持股</w:t>
            </w:r>
            <w:r>
              <w:rPr>
                <w:rFonts w:ascii="仿宋" w:eastAsia="仿宋" w:hint="eastAsia"/>
                <w:spacing w:val="-6"/>
                <w:sz w:val="24"/>
              </w:rPr>
              <w:t xml:space="preserve"> </w:t>
            </w:r>
            <w:r>
              <w:rPr>
                <w:rFonts w:ascii="仿宋" w:eastAsia="仿宋" w:hint="eastAsia"/>
                <w:sz w:val="24"/>
              </w:rPr>
              <w:t>49%</w:t>
            </w:r>
            <w:r>
              <w:rPr>
                <w:rFonts w:ascii="仿宋" w:eastAsia="仿宋" w:hint="eastAsia"/>
                <w:sz w:val="24"/>
              </w:rPr>
              <w:t>。</w:t>
            </w:r>
          </w:p>
          <w:p w:rsidR="00DE4FE0" w:rsidRDefault="00F4551B">
            <w:pPr>
              <w:pStyle w:val="TableParagraph"/>
              <w:spacing w:before="4" w:line="242" w:lineRule="auto"/>
              <w:ind w:left="115" w:right="334"/>
              <w:rPr>
                <w:rFonts w:ascii="仿宋" w:eastAsia="仿宋"/>
                <w:sz w:val="24"/>
              </w:rPr>
            </w:pPr>
            <w:r>
              <w:rPr>
                <w:rFonts w:ascii="仿宋" w:eastAsia="仿宋" w:hint="eastAsia"/>
                <w:sz w:val="24"/>
              </w:rPr>
              <w:t>近年来，随着锂离子电池应用持续升温，其产业仍呈现高速增长的态势。国家发改委最新发布的《产业结构调整指导目录</w:t>
            </w:r>
            <w:r>
              <w:rPr>
                <w:rFonts w:ascii="仿宋" w:eastAsia="仿宋" w:hint="eastAsia"/>
                <w:sz w:val="24"/>
              </w:rPr>
              <w:t xml:space="preserve">(2011 </w:t>
            </w:r>
            <w:r>
              <w:rPr>
                <w:rFonts w:ascii="仿宋" w:eastAsia="仿宋" w:hint="eastAsia"/>
                <w:sz w:val="24"/>
              </w:rPr>
              <w:t>年本</w:t>
            </w:r>
            <w:r>
              <w:rPr>
                <w:rFonts w:ascii="仿宋" w:eastAsia="仿宋" w:hint="eastAsia"/>
                <w:sz w:val="24"/>
              </w:rPr>
              <w:t>)</w:t>
            </w:r>
            <w:r>
              <w:rPr>
                <w:rFonts w:ascii="仿宋" w:eastAsia="仿宋" w:hint="eastAsia"/>
                <w:sz w:val="24"/>
              </w:rPr>
              <w:t>》</w:t>
            </w:r>
            <w:r>
              <w:rPr>
                <w:rFonts w:ascii="仿宋" w:eastAsia="仿宋" w:hint="eastAsia"/>
                <w:sz w:val="24"/>
              </w:rPr>
              <w:t>(</w:t>
            </w:r>
            <w:r>
              <w:rPr>
                <w:rFonts w:ascii="仿宋" w:eastAsia="仿宋" w:hint="eastAsia"/>
                <w:sz w:val="24"/>
              </w:rPr>
              <w:t>国家发展改革委</w:t>
            </w:r>
          </w:p>
          <w:p w:rsidR="00DE4FE0" w:rsidRDefault="00F4551B">
            <w:pPr>
              <w:pStyle w:val="TableParagraph"/>
              <w:spacing w:before="3" w:line="242" w:lineRule="auto"/>
              <w:ind w:left="115" w:right="274"/>
              <w:jc w:val="both"/>
              <w:rPr>
                <w:rFonts w:ascii="仿宋" w:eastAsia="仿宋"/>
                <w:sz w:val="24"/>
              </w:rPr>
            </w:pPr>
            <w:r>
              <w:rPr>
                <w:rFonts w:ascii="仿宋" w:eastAsia="仿宋" w:hint="eastAsia"/>
                <w:sz w:val="24"/>
              </w:rPr>
              <w:t>2013</w:t>
            </w:r>
            <w:r>
              <w:rPr>
                <w:rFonts w:ascii="仿宋" w:eastAsia="仿宋" w:hint="eastAsia"/>
                <w:spacing w:val="-40"/>
                <w:sz w:val="24"/>
              </w:rPr>
              <w:t xml:space="preserve"> </w:t>
            </w:r>
            <w:r>
              <w:rPr>
                <w:rFonts w:ascii="仿宋" w:eastAsia="仿宋" w:hint="eastAsia"/>
                <w:spacing w:val="-40"/>
                <w:sz w:val="24"/>
              </w:rPr>
              <w:t>第</w:t>
            </w:r>
            <w:r>
              <w:rPr>
                <w:rFonts w:ascii="仿宋" w:eastAsia="仿宋" w:hint="eastAsia"/>
                <w:spacing w:val="-40"/>
                <w:sz w:val="24"/>
              </w:rPr>
              <w:t xml:space="preserve"> </w:t>
            </w:r>
            <w:r>
              <w:rPr>
                <w:rFonts w:ascii="仿宋" w:eastAsia="仿宋" w:hint="eastAsia"/>
                <w:sz w:val="24"/>
              </w:rPr>
              <w:t>21</w:t>
            </w:r>
            <w:r>
              <w:rPr>
                <w:rFonts w:ascii="仿宋" w:eastAsia="仿宋" w:hint="eastAsia"/>
                <w:spacing w:val="-9"/>
                <w:sz w:val="24"/>
              </w:rPr>
              <w:t xml:space="preserve"> </w:t>
            </w:r>
            <w:r>
              <w:rPr>
                <w:rFonts w:ascii="仿宋" w:eastAsia="仿宋" w:hint="eastAsia"/>
                <w:spacing w:val="-9"/>
                <w:sz w:val="24"/>
              </w:rPr>
              <w:t>号令</w:t>
            </w:r>
            <w:r>
              <w:rPr>
                <w:rFonts w:ascii="仿宋" w:eastAsia="仿宋" w:hint="eastAsia"/>
                <w:spacing w:val="-9"/>
                <w:sz w:val="24"/>
              </w:rPr>
              <w:t>)(</w:t>
            </w:r>
            <w:r>
              <w:rPr>
                <w:rFonts w:ascii="仿宋" w:eastAsia="仿宋" w:hint="eastAsia"/>
                <w:spacing w:val="-9"/>
                <w:sz w:val="24"/>
              </w:rPr>
              <w:t>修正</w:t>
            </w:r>
            <w:r>
              <w:rPr>
                <w:rFonts w:ascii="仿宋" w:eastAsia="仿宋" w:hint="eastAsia"/>
                <w:spacing w:val="-9"/>
                <w:sz w:val="24"/>
              </w:rPr>
              <w:t>)</w:t>
            </w:r>
            <w:r>
              <w:rPr>
                <w:rFonts w:ascii="仿宋" w:eastAsia="仿宋" w:hint="eastAsia"/>
                <w:spacing w:val="-9"/>
                <w:sz w:val="24"/>
              </w:rPr>
              <w:t>把锂离子电池等高技术绿色电池的制造作为高新技术产业</w:t>
            </w:r>
            <w:r>
              <w:rPr>
                <w:rFonts w:ascii="仿宋" w:eastAsia="仿宋" w:hint="eastAsia"/>
                <w:sz w:val="24"/>
              </w:rPr>
              <w:t>放在了优先发展的位置。锂离子电池电解质一六氟磷酸产业化的实施可极大地促进我国锂离子电池产业的发展，并可获得较高的经济效益。东营石大胜华新能源</w:t>
            </w:r>
          </w:p>
          <w:p w:rsidR="00DE4FE0" w:rsidRDefault="00F4551B">
            <w:pPr>
              <w:pStyle w:val="TableParagraph"/>
              <w:spacing w:before="4" w:line="254" w:lineRule="exact"/>
              <w:ind w:left="115"/>
              <w:jc w:val="both"/>
              <w:rPr>
                <w:rFonts w:ascii="仿宋" w:eastAsia="仿宋"/>
                <w:sz w:val="24"/>
              </w:rPr>
            </w:pPr>
            <w:r>
              <w:rPr>
                <w:rFonts w:ascii="仿宋" w:eastAsia="仿宋" w:hint="eastAsia"/>
                <w:sz w:val="24"/>
              </w:rPr>
              <w:t>有限公司现建有</w:t>
            </w:r>
            <w:r>
              <w:rPr>
                <w:rFonts w:ascii="仿宋" w:eastAsia="仿宋" w:hint="eastAsia"/>
                <w:sz w:val="24"/>
              </w:rPr>
              <w:t xml:space="preserve"> 2000 </w:t>
            </w:r>
            <w:r>
              <w:rPr>
                <w:rFonts w:ascii="仿宋" w:eastAsia="仿宋" w:hint="eastAsia"/>
                <w:sz w:val="24"/>
              </w:rPr>
              <w:t>吨</w:t>
            </w:r>
            <w:r>
              <w:rPr>
                <w:rFonts w:ascii="仿宋" w:eastAsia="仿宋" w:hint="eastAsia"/>
                <w:sz w:val="24"/>
              </w:rPr>
              <w:t>/</w:t>
            </w:r>
            <w:r>
              <w:rPr>
                <w:rFonts w:ascii="仿宋" w:eastAsia="仿宋" w:hint="eastAsia"/>
                <w:sz w:val="24"/>
              </w:rPr>
              <w:t>六氟磷酸锂项目，目前生产状况良好。</w:t>
            </w:r>
          </w:p>
        </w:tc>
      </w:tr>
      <w:tr w:rsidR="00DE4FE0">
        <w:trPr>
          <w:trHeight w:val="347"/>
        </w:trPr>
        <w:tc>
          <w:tcPr>
            <w:tcW w:w="1845" w:type="dxa"/>
            <w:tcBorders>
              <w:bottom w:val="nil"/>
              <w:right w:val="single" w:sz="6" w:space="0" w:color="000000"/>
            </w:tcBorders>
          </w:tcPr>
          <w:p w:rsidR="00DE4FE0" w:rsidRDefault="00DE4FE0">
            <w:pPr>
              <w:pStyle w:val="TableParagraph"/>
              <w:rPr>
                <w:rFonts w:ascii="Times New Roman"/>
                <w:sz w:val="24"/>
              </w:rPr>
            </w:pPr>
          </w:p>
        </w:tc>
        <w:tc>
          <w:tcPr>
            <w:tcW w:w="8873" w:type="dxa"/>
            <w:gridSpan w:val="3"/>
            <w:tcBorders>
              <w:left w:val="single" w:sz="6" w:space="0" w:color="000000"/>
              <w:bottom w:val="nil"/>
            </w:tcBorders>
          </w:tcPr>
          <w:p w:rsidR="00DE4FE0" w:rsidRDefault="00F4551B">
            <w:pPr>
              <w:pStyle w:val="TableParagraph"/>
              <w:spacing w:before="38" w:line="290" w:lineRule="exact"/>
              <w:ind w:left="115"/>
              <w:rPr>
                <w:rFonts w:ascii="仿宋" w:eastAsia="仿宋"/>
                <w:sz w:val="24"/>
              </w:rPr>
            </w:pPr>
            <w:r>
              <w:rPr>
                <w:rFonts w:ascii="仿宋" w:eastAsia="仿宋" w:hint="eastAsia"/>
                <w:sz w:val="24"/>
              </w:rPr>
              <w:t>我公司产生的生活废水、初期雨水、冲洗废水、机泵冷却水、循环水场冷却水排</w:t>
            </w:r>
          </w:p>
        </w:tc>
      </w:tr>
      <w:tr w:rsidR="00DE4FE0">
        <w:trPr>
          <w:trHeight w:val="312"/>
        </w:trPr>
        <w:tc>
          <w:tcPr>
            <w:tcW w:w="1845" w:type="dxa"/>
            <w:tcBorders>
              <w:top w:val="nil"/>
              <w:bottom w:val="nil"/>
              <w:right w:val="single" w:sz="6" w:space="0" w:color="000000"/>
            </w:tcBorders>
          </w:tcPr>
          <w:p w:rsidR="00DE4FE0" w:rsidRDefault="00F4551B">
            <w:pPr>
              <w:pStyle w:val="TableParagraph"/>
              <w:spacing w:before="2" w:line="290" w:lineRule="exact"/>
              <w:ind w:left="108"/>
              <w:rPr>
                <w:rFonts w:ascii="仿宋" w:eastAsia="仿宋"/>
                <w:sz w:val="24"/>
              </w:rPr>
            </w:pPr>
            <w:r>
              <w:rPr>
                <w:rFonts w:ascii="仿宋" w:eastAsia="仿宋" w:hint="eastAsia"/>
                <w:sz w:val="24"/>
              </w:rPr>
              <w:t>企业污染治理</w:t>
            </w:r>
          </w:p>
        </w:tc>
        <w:tc>
          <w:tcPr>
            <w:tcW w:w="8873" w:type="dxa"/>
            <w:gridSpan w:val="3"/>
            <w:tcBorders>
              <w:top w:val="nil"/>
              <w:left w:val="single" w:sz="6" w:space="0" w:color="000000"/>
              <w:bottom w:val="nil"/>
            </w:tcBorders>
          </w:tcPr>
          <w:p w:rsidR="00DE4FE0" w:rsidRDefault="00F4551B">
            <w:pPr>
              <w:pStyle w:val="TableParagraph"/>
              <w:spacing w:before="2" w:line="290" w:lineRule="exact"/>
              <w:ind w:left="115"/>
              <w:rPr>
                <w:rFonts w:ascii="仿宋" w:eastAsia="仿宋"/>
                <w:sz w:val="24"/>
              </w:rPr>
            </w:pPr>
            <w:r>
              <w:rPr>
                <w:rFonts w:ascii="仿宋" w:eastAsia="仿宋" w:hint="eastAsia"/>
                <w:sz w:val="24"/>
              </w:rPr>
              <w:t>水首先经沉淀后，通过泵提升至东营博川水务环保有限公司进行处理。雨水排口</w:t>
            </w:r>
          </w:p>
        </w:tc>
      </w:tr>
      <w:tr w:rsidR="00DE4FE0">
        <w:trPr>
          <w:trHeight w:val="312"/>
        </w:trPr>
        <w:tc>
          <w:tcPr>
            <w:tcW w:w="1845" w:type="dxa"/>
            <w:tcBorders>
              <w:top w:val="nil"/>
              <w:bottom w:val="nil"/>
              <w:right w:val="single" w:sz="6" w:space="0" w:color="000000"/>
            </w:tcBorders>
          </w:tcPr>
          <w:p w:rsidR="00DE4FE0" w:rsidRDefault="00F4551B">
            <w:pPr>
              <w:pStyle w:val="TableParagraph"/>
              <w:spacing w:before="2" w:line="290" w:lineRule="exact"/>
              <w:ind w:left="108"/>
              <w:rPr>
                <w:rFonts w:ascii="仿宋" w:eastAsia="仿宋"/>
                <w:sz w:val="24"/>
              </w:rPr>
            </w:pPr>
            <w:r>
              <w:rPr>
                <w:rFonts w:ascii="仿宋" w:eastAsia="仿宋" w:hint="eastAsia"/>
                <w:sz w:val="24"/>
              </w:rPr>
              <w:t>情况</w:t>
            </w:r>
          </w:p>
        </w:tc>
        <w:tc>
          <w:tcPr>
            <w:tcW w:w="8873" w:type="dxa"/>
            <w:gridSpan w:val="3"/>
            <w:tcBorders>
              <w:top w:val="nil"/>
              <w:left w:val="single" w:sz="6" w:space="0" w:color="000000"/>
              <w:bottom w:val="nil"/>
            </w:tcBorders>
          </w:tcPr>
          <w:p w:rsidR="00DE4FE0" w:rsidRDefault="00F4551B">
            <w:pPr>
              <w:pStyle w:val="TableParagraph"/>
              <w:spacing w:before="2" w:line="290" w:lineRule="exact"/>
              <w:ind w:left="115"/>
              <w:rPr>
                <w:rFonts w:ascii="仿宋" w:eastAsia="仿宋"/>
                <w:sz w:val="24"/>
              </w:rPr>
            </w:pPr>
            <w:r>
              <w:rPr>
                <w:rFonts w:ascii="仿宋" w:eastAsia="仿宋" w:hint="eastAsia"/>
                <w:sz w:val="24"/>
              </w:rPr>
              <w:t>依托山东石大胜华化工集团股份有限公司垦利分公司雨水排口。我公司所产生的</w:t>
            </w:r>
          </w:p>
        </w:tc>
      </w:tr>
      <w:tr w:rsidR="00DE4FE0">
        <w:trPr>
          <w:trHeight w:val="276"/>
        </w:trPr>
        <w:tc>
          <w:tcPr>
            <w:tcW w:w="1845" w:type="dxa"/>
            <w:tcBorders>
              <w:top w:val="nil"/>
              <w:bottom w:val="single" w:sz="6" w:space="0" w:color="000000"/>
              <w:right w:val="single" w:sz="6" w:space="0" w:color="000000"/>
            </w:tcBorders>
          </w:tcPr>
          <w:p w:rsidR="00DE4FE0" w:rsidRDefault="00DE4FE0">
            <w:pPr>
              <w:pStyle w:val="TableParagraph"/>
              <w:rPr>
                <w:rFonts w:ascii="Times New Roman"/>
                <w:sz w:val="20"/>
              </w:rPr>
            </w:pPr>
          </w:p>
        </w:tc>
        <w:tc>
          <w:tcPr>
            <w:tcW w:w="8873" w:type="dxa"/>
            <w:gridSpan w:val="3"/>
            <w:tcBorders>
              <w:top w:val="nil"/>
              <w:left w:val="single" w:sz="6" w:space="0" w:color="000000"/>
              <w:bottom w:val="single" w:sz="6" w:space="0" w:color="000000"/>
            </w:tcBorders>
          </w:tcPr>
          <w:p w:rsidR="00DE4FE0" w:rsidRDefault="00F4551B">
            <w:pPr>
              <w:pStyle w:val="TableParagraph"/>
              <w:spacing w:before="2" w:line="254" w:lineRule="exact"/>
              <w:ind w:left="115"/>
              <w:rPr>
                <w:rFonts w:ascii="仿宋" w:eastAsia="仿宋"/>
                <w:sz w:val="24"/>
              </w:rPr>
            </w:pPr>
            <w:r>
              <w:rPr>
                <w:rFonts w:ascii="仿宋" w:eastAsia="仿宋" w:hint="eastAsia"/>
                <w:sz w:val="24"/>
              </w:rPr>
              <w:t>氯化氢气体、干燥产生的氟化物、颗粒物均输送至尾气处理系统处理后排放。</w:t>
            </w:r>
          </w:p>
        </w:tc>
      </w:tr>
      <w:tr w:rsidR="00DE4FE0">
        <w:trPr>
          <w:trHeight w:val="566"/>
        </w:trPr>
        <w:tc>
          <w:tcPr>
            <w:tcW w:w="1845" w:type="dxa"/>
            <w:tcBorders>
              <w:top w:val="single" w:sz="6" w:space="0" w:color="000000"/>
              <w:right w:val="single" w:sz="6" w:space="0" w:color="000000"/>
            </w:tcBorders>
          </w:tcPr>
          <w:p w:rsidR="00DE4FE0" w:rsidRDefault="00F4551B">
            <w:pPr>
              <w:pStyle w:val="TableParagraph"/>
              <w:spacing w:before="165"/>
              <w:ind w:left="108"/>
              <w:rPr>
                <w:rFonts w:ascii="仿宋" w:eastAsia="仿宋"/>
                <w:sz w:val="24"/>
              </w:rPr>
            </w:pPr>
            <w:r>
              <w:rPr>
                <w:rFonts w:ascii="仿宋" w:eastAsia="仿宋" w:hint="eastAsia"/>
                <w:sz w:val="24"/>
              </w:rPr>
              <w:t>备注</w:t>
            </w:r>
          </w:p>
        </w:tc>
        <w:tc>
          <w:tcPr>
            <w:tcW w:w="8873" w:type="dxa"/>
            <w:gridSpan w:val="3"/>
            <w:tcBorders>
              <w:top w:val="single" w:sz="6" w:space="0" w:color="000000"/>
              <w:left w:val="single" w:sz="6" w:space="0" w:color="000000"/>
            </w:tcBorders>
          </w:tcPr>
          <w:p w:rsidR="00DE4FE0" w:rsidRDefault="00DE4FE0">
            <w:pPr>
              <w:pStyle w:val="TableParagraph"/>
              <w:rPr>
                <w:rFonts w:ascii="Times New Roman"/>
                <w:sz w:val="24"/>
              </w:rPr>
            </w:pPr>
          </w:p>
        </w:tc>
      </w:tr>
    </w:tbl>
    <w:p w:rsidR="00DE4FE0" w:rsidRDefault="00DE4FE0">
      <w:pPr>
        <w:spacing w:line="254" w:lineRule="exact"/>
        <w:jc w:val="both"/>
        <w:rPr>
          <w:rFonts w:ascii="仿宋" w:eastAsia="仿宋"/>
          <w:sz w:val="24"/>
        </w:rPr>
        <w:sectPr w:rsidR="00DE4FE0">
          <w:pgSz w:w="11910" w:h="16840"/>
          <w:pgMar w:top="1380" w:right="460" w:bottom="280" w:left="460" w:header="720" w:footer="720" w:gutter="0"/>
          <w:cols w:space="720"/>
        </w:sectPr>
      </w:pPr>
    </w:p>
    <w:p w:rsidR="00DE4FE0" w:rsidRDefault="00F4551B">
      <w:pPr>
        <w:spacing w:line="521" w:lineRule="exact"/>
        <w:ind w:left="720"/>
        <w:rPr>
          <w:rFonts w:ascii="Microsoft JhengHei" w:eastAsia="Microsoft JhengHei"/>
          <w:b/>
          <w:sz w:val="32"/>
        </w:rPr>
      </w:pPr>
      <w:r>
        <w:rPr>
          <w:rFonts w:ascii="Microsoft JhengHei" w:eastAsia="Microsoft JhengHei" w:hint="eastAsia"/>
          <w:b/>
          <w:sz w:val="32"/>
        </w:rPr>
        <w:lastRenderedPageBreak/>
        <w:t>二、监测内容</w:t>
      </w:r>
    </w:p>
    <w:p w:rsidR="00DE4FE0" w:rsidRDefault="00F4551B">
      <w:pPr>
        <w:pStyle w:val="3"/>
        <w:spacing w:line="240" w:lineRule="auto"/>
        <w:ind w:left="6380" w:right="6439"/>
        <w:jc w:val="both"/>
      </w:pPr>
      <w:r>
        <w:rPr>
          <w:rFonts w:hint="eastAsia"/>
        </w:rPr>
        <w:t>废水监测内容表</w:t>
      </w:r>
    </w:p>
    <w:tbl>
      <w:tblPr>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397"/>
        <w:gridCol w:w="1874"/>
        <w:gridCol w:w="1191"/>
        <w:gridCol w:w="1805"/>
        <w:gridCol w:w="1268"/>
        <w:gridCol w:w="2554"/>
        <w:gridCol w:w="1268"/>
        <w:gridCol w:w="1732"/>
        <w:gridCol w:w="1857"/>
        <w:gridCol w:w="1668"/>
      </w:tblGrid>
      <w:tr w:rsidR="00DE4FE0">
        <w:trPr>
          <w:trHeight w:val="648"/>
        </w:trPr>
        <w:tc>
          <w:tcPr>
            <w:tcW w:w="2271" w:type="dxa"/>
            <w:gridSpan w:val="2"/>
            <w:tcBorders>
              <w:bottom w:val="single" w:sz="6" w:space="0" w:color="000000"/>
              <w:right w:val="single" w:sz="6" w:space="0" w:color="000000"/>
            </w:tcBorders>
          </w:tcPr>
          <w:p w:rsidR="00DE4FE0" w:rsidRDefault="00F4551B">
            <w:pPr>
              <w:pStyle w:val="TableParagraph"/>
              <w:spacing w:line="358" w:lineRule="exact"/>
              <w:ind w:left="1075"/>
              <w:rPr>
                <w:rFonts w:ascii="Microsoft JhengHei" w:eastAsia="Microsoft JhengHei"/>
                <w:b/>
                <w:sz w:val="24"/>
              </w:rPr>
            </w:pPr>
            <w:r>
              <w:rPr>
                <w:rFonts w:ascii="Microsoft JhengHei" w:eastAsia="Microsoft JhengHei" w:hint="eastAsia"/>
                <w:b/>
                <w:sz w:val="24"/>
              </w:rPr>
              <w:t>监测项目</w:t>
            </w:r>
          </w:p>
          <w:p w:rsidR="00DE4FE0" w:rsidRDefault="00F4551B">
            <w:pPr>
              <w:pStyle w:val="TableParagraph"/>
              <w:spacing w:line="343" w:lineRule="exact"/>
              <w:ind w:left="108"/>
              <w:rPr>
                <w:rFonts w:ascii="Microsoft JhengHei" w:eastAsia="Microsoft JhengHei"/>
                <w:b/>
                <w:sz w:val="24"/>
              </w:rPr>
            </w:pPr>
            <w:r>
              <w:rPr>
                <w:rFonts w:ascii="Microsoft JhengHei" w:eastAsia="Microsoft JhengHei" w:hint="eastAsia"/>
                <w:b/>
                <w:sz w:val="24"/>
              </w:rPr>
              <w:t>监测内容</w:t>
            </w:r>
          </w:p>
        </w:tc>
        <w:tc>
          <w:tcPr>
            <w:tcW w:w="1191" w:type="dxa"/>
            <w:tcBorders>
              <w:left w:val="single" w:sz="6" w:space="0" w:color="000000"/>
              <w:bottom w:val="single" w:sz="6" w:space="0" w:color="000000"/>
              <w:right w:val="single" w:sz="6" w:space="0" w:color="000000"/>
            </w:tcBorders>
          </w:tcPr>
          <w:p w:rsidR="00DE4FE0" w:rsidRDefault="00F4551B">
            <w:pPr>
              <w:pStyle w:val="TableParagraph"/>
              <w:spacing w:before="137"/>
              <w:ind w:right="212"/>
              <w:jc w:val="right"/>
              <w:rPr>
                <w:rFonts w:ascii="Microsoft JhengHei" w:eastAsia="Microsoft JhengHei"/>
                <w:b/>
                <w:sz w:val="24"/>
              </w:rPr>
            </w:pPr>
            <w:r>
              <w:rPr>
                <w:rFonts w:ascii="Microsoft JhengHei" w:eastAsia="Microsoft JhengHei" w:hint="eastAsia"/>
                <w:b/>
                <w:sz w:val="24"/>
              </w:rPr>
              <w:t>排放口</w:t>
            </w:r>
          </w:p>
        </w:tc>
        <w:tc>
          <w:tcPr>
            <w:tcW w:w="1805" w:type="dxa"/>
            <w:tcBorders>
              <w:left w:val="single" w:sz="6" w:space="0" w:color="000000"/>
              <w:bottom w:val="single" w:sz="6" w:space="0" w:color="000000"/>
              <w:right w:val="single" w:sz="6" w:space="0" w:color="000000"/>
            </w:tcBorders>
          </w:tcPr>
          <w:p w:rsidR="00DE4FE0" w:rsidRDefault="00F4551B">
            <w:pPr>
              <w:pStyle w:val="TableParagraph"/>
              <w:spacing w:before="137"/>
              <w:ind w:left="510"/>
              <w:rPr>
                <w:rFonts w:ascii="Microsoft JhengHei" w:eastAsia="Microsoft JhengHei"/>
                <w:b/>
                <w:sz w:val="24"/>
              </w:rPr>
            </w:pPr>
            <w:r>
              <w:rPr>
                <w:rFonts w:ascii="Microsoft JhengHei" w:eastAsia="Microsoft JhengHei" w:hint="eastAsia"/>
                <w:b/>
                <w:sz w:val="24"/>
              </w:rPr>
              <w:t>监测点位</w:t>
            </w:r>
          </w:p>
        </w:tc>
        <w:tc>
          <w:tcPr>
            <w:tcW w:w="1268" w:type="dxa"/>
            <w:tcBorders>
              <w:left w:val="single" w:sz="6" w:space="0" w:color="000000"/>
              <w:bottom w:val="single" w:sz="6" w:space="0" w:color="000000"/>
              <w:right w:val="single" w:sz="6" w:space="0" w:color="000000"/>
            </w:tcBorders>
          </w:tcPr>
          <w:p w:rsidR="00DE4FE0" w:rsidRDefault="00F4551B">
            <w:pPr>
              <w:pStyle w:val="TableParagraph"/>
              <w:spacing w:before="137"/>
              <w:ind w:left="149" w:right="120"/>
              <w:jc w:val="center"/>
              <w:rPr>
                <w:rFonts w:ascii="Microsoft JhengHei" w:eastAsia="Microsoft JhengHei"/>
                <w:b/>
                <w:sz w:val="24"/>
              </w:rPr>
            </w:pPr>
            <w:r>
              <w:rPr>
                <w:rFonts w:ascii="Microsoft JhengHei" w:eastAsia="Microsoft JhengHei" w:hint="eastAsia"/>
                <w:b/>
                <w:sz w:val="24"/>
              </w:rPr>
              <w:t>监测频次</w:t>
            </w:r>
          </w:p>
        </w:tc>
        <w:tc>
          <w:tcPr>
            <w:tcW w:w="2554" w:type="dxa"/>
            <w:tcBorders>
              <w:left w:val="single" w:sz="6" w:space="0" w:color="000000"/>
              <w:bottom w:val="single" w:sz="6" w:space="0" w:color="000000"/>
              <w:right w:val="single" w:sz="6" w:space="0" w:color="000000"/>
            </w:tcBorders>
          </w:tcPr>
          <w:p w:rsidR="00DE4FE0" w:rsidRDefault="00F4551B">
            <w:pPr>
              <w:pStyle w:val="TableParagraph"/>
              <w:spacing w:before="137"/>
              <w:ind w:left="614"/>
              <w:rPr>
                <w:rFonts w:ascii="Microsoft JhengHei" w:eastAsia="Microsoft JhengHei"/>
                <w:b/>
                <w:sz w:val="24"/>
              </w:rPr>
            </w:pPr>
            <w:r>
              <w:rPr>
                <w:rFonts w:ascii="Microsoft JhengHei" w:eastAsia="Microsoft JhengHei" w:hint="eastAsia"/>
                <w:b/>
                <w:sz w:val="24"/>
              </w:rPr>
              <w:t>执行排放标准</w:t>
            </w:r>
          </w:p>
        </w:tc>
        <w:tc>
          <w:tcPr>
            <w:tcW w:w="1268" w:type="dxa"/>
            <w:tcBorders>
              <w:left w:val="single" w:sz="6" w:space="0" w:color="000000"/>
              <w:bottom w:val="single" w:sz="6" w:space="0" w:color="000000"/>
              <w:right w:val="single" w:sz="6" w:space="0" w:color="000000"/>
            </w:tcBorders>
          </w:tcPr>
          <w:p w:rsidR="00DE4FE0" w:rsidRDefault="00F4551B">
            <w:pPr>
              <w:pStyle w:val="TableParagraph"/>
              <w:spacing w:before="137"/>
              <w:ind w:left="119" w:right="121"/>
              <w:jc w:val="center"/>
              <w:rPr>
                <w:rFonts w:ascii="Microsoft JhengHei" w:eastAsia="Microsoft JhengHei"/>
                <w:b/>
                <w:sz w:val="24"/>
              </w:rPr>
            </w:pPr>
            <w:r>
              <w:rPr>
                <w:rFonts w:ascii="Microsoft JhengHei" w:eastAsia="Microsoft JhengHei" w:hint="eastAsia"/>
                <w:b/>
                <w:sz w:val="24"/>
              </w:rPr>
              <w:t>标准限值</w:t>
            </w:r>
          </w:p>
        </w:tc>
        <w:tc>
          <w:tcPr>
            <w:tcW w:w="1732" w:type="dxa"/>
            <w:tcBorders>
              <w:left w:val="single" w:sz="6" w:space="0" w:color="000000"/>
              <w:bottom w:val="single" w:sz="6" w:space="0" w:color="000000"/>
              <w:right w:val="single" w:sz="6" w:space="0" w:color="000000"/>
            </w:tcBorders>
          </w:tcPr>
          <w:p w:rsidR="00DE4FE0" w:rsidRDefault="00F4551B">
            <w:pPr>
              <w:pStyle w:val="TableParagraph"/>
              <w:spacing w:before="137"/>
              <w:ind w:left="111" w:right="113"/>
              <w:jc w:val="center"/>
              <w:rPr>
                <w:rFonts w:ascii="Microsoft JhengHei" w:eastAsia="Microsoft JhengHei"/>
                <w:b/>
                <w:sz w:val="24"/>
              </w:rPr>
            </w:pPr>
            <w:r>
              <w:rPr>
                <w:rFonts w:ascii="Microsoft JhengHei" w:eastAsia="Microsoft JhengHei" w:hint="eastAsia"/>
                <w:b/>
                <w:sz w:val="24"/>
              </w:rPr>
              <w:t>监测方法</w:t>
            </w:r>
          </w:p>
        </w:tc>
        <w:tc>
          <w:tcPr>
            <w:tcW w:w="1857" w:type="dxa"/>
            <w:tcBorders>
              <w:left w:val="single" w:sz="6" w:space="0" w:color="000000"/>
              <w:bottom w:val="single" w:sz="6" w:space="0" w:color="000000"/>
              <w:right w:val="single" w:sz="6" w:space="0" w:color="000000"/>
            </w:tcBorders>
          </w:tcPr>
          <w:p w:rsidR="00DE4FE0" w:rsidRDefault="00F4551B">
            <w:pPr>
              <w:pStyle w:val="TableParagraph"/>
              <w:spacing w:before="137"/>
              <w:ind w:left="97" w:right="98"/>
              <w:jc w:val="center"/>
              <w:rPr>
                <w:rFonts w:ascii="Microsoft JhengHei" w:eastAsia="Microsoft JhengHei"/>
                <w:b/>
                <w:sz w:val="24"/>
              </w:rPr>
            </w:pPr>
            <w:r>
              <w:rPr>
                <w:rFonts w:ascii="Microsoft JhengHei" w:eastAsia="Microsoft JhengHei" w:hint="eastAsia"/>
                <w:b/>
                <w:sz w:val="24"/>
              </w:rPr>
              <w:t>分析仪器</w:t>
            </w:r>
          </w:p>
        </w:tc>
        <w:tc>
          <w:tcPr>
            <w:tcW w:w="1668" w:type="dxa"/>
            <w:tcBorders>
              <w:left w:val="single" w:sz="6" w:space="0" w:color="000000"/>
              <w:bottom w:val="single" w:sz="6" w:space="0" w:color="000000"/>
            </w:tcBorders>
          </w:tcPr>
          <w:p w:rsidR="00DE4FE0" w:rsidRDefault="00F4551B">
            <w:pPr>
              <w:pStyle w:val="TableParagraph"/>
              <w:spacing w:before="137"/>
              <w:ind w:left="314"/>
              <w:rPr>
                <w:rFonts w:ascii="Microsoft JhengHei" w:eastAsia="Microsoft JhengHei"/>
                <w:b/>
                <w:sz w:val="24"/>
              </w:rPr>
            </w:pPr>
            <w:r>
              <w:rPr>
                <w:rFonts w:ascii="Microsoft JhengHei" w:eastAsia="Microsoft JhengHei" w:hint="eastAsia"/>
                <w:b/>
                <w:sz w:val="24"/>
              </w:rPr>
              <w:t>备注</w:t>
            </w:r>
          </w:p>
        </w:tc>
      </w:tr>
      <w:tr w:rsidR="00DE4FE0">
        <w:trPr>
          <w:trHeight w:val="1110"/>
        </w:trPr>
        <w:tc>
          <w:tcPr>
            <w:tcW w:w="397" w:type="dxa"/>
            <w:vMerge w:val="restart"/>
            <w:tcBorders>
              <w:top w:val="single" w:sz="6" w:space="0" w:color="000000"/>
              <w:right w:val="single" w:sz="6" w:space="0" w:color="000000"/>
            </w:tcBorders>
          </w:tcPr>
          <w:p w:rsidR="00DE4FE0" w:rsidRDefault="00F4551B">
            <w:pPr>
              <w:pStyle w:val="TableParagraph"/>
              <w:spacing w:before="16" w:line="249" w:lineRule="auto"/>
              <w:ind w:left="108" w:right="24"/>
              <w:jc w:val="both"/>
              <w:rPr>
                <w:sz w:val="24"/>
              </w:rPr>
            </w:pPr>
            <w:r>
              <w:rPr>
                <w:sz w:val="24"/>
              </w:rPr>
              <w:t>监测指标</w:t>
            </w:r>
          </w:p>
        </w:tc>
        <w:tc>
          <w:tcPr>
            <w:tcW w:w="1874"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11"/>
              <w:rPr>
                <w:rFonts w:ascii="Microsoft JhengHei"/>
                <w:b/>
                <w:sz w:val="26"/>
              </w:rPr>
            </w:pPr>
          </w:p>
          <w:p w:rsidR="00DE4FE0" w:rsidRDefault="00DE4FE0">
            <w:pPr>
              <w:pStyle w:val="TableParagraph"/>
              <w:spacing w:before="1"/>
              <w:ind w:left="30"/>
              <w:jc w:val="center"/>
              <w:rPr>
                <w:sz w:val="24"/>
                <w:lang w:val="en-US"/>
              </w:rPr>
            </w:pPr>
          </w:p>
          <w:p w:rsidR="00DE4FE0" w:rsidRDefault="00F4551B">
            <w:pPr>
              <w:pStyle w:val="TableParagraph"/>
              <w:spacing w:before="1"/>
              <w:ind w:left="30"/>
              <w:jc w:val="center"/>
              <w:rPr>
                <w:sz w:val="24"/>
                <w:lang w:val="en-US"/>
              </w:rPr>
            </w:pPr>
            <w:r>
              <w:rPr>
                <w:rFonts w:hint="eastAsia"/>
                <w:sz w:val="24"/>
                <w:lang w:val="en-US"/>
              </w:rPr>
              <w:t>PH</w:t>
            </w:r>
            <w:r>
              <w:rPr>
                <w:rFonts w:hint="eastAsia"/>
                <w:sz w:val="24"/>
                <w:lang w:val="en-US"/>
              </w:rPr>
              <w:t>值</w:t>
            </w:r>
          </w:p>
        </w:tc>
        <w:tc>
          <w:tcPr>
            <w:tcW w:w="1191"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11"/>
              <w:rPr>
                <w:rFonts w:ascii="Microsoft JhengHei"/>
                <w:b/>
                <w:sz w:val="26"/>
              </w:rPr>
            </w:pPr>
          </w:p>
          <w:p w:rsidR="00DE4FE0" w:rsidRDefault="00DE4FE0">
            <w:pPr>
              <w:pStyle w:val="TableParagraph"/>
              <w:spacing w:before="1"/>
              <w:ind w:left="283" w:right="253"/>
              <w:jc w:val="center"/>
              <w:rPr>
                <w:sz w:val="24"/>
                <w:lang w:val="en-US"/>
              </w:rPr>
            </w:pPr>
          </w:p>
          <w:p w:rsidR="00DE4FE0" w:rsidRDefault="00F4551B">
            <w:pPr>
              <w:pStyle w:val="TableParagraph"/>
              <w:spacing w:before="1"/>
              <w:ind w:left="283" w:right="253"/>
              <w:jc w:val="center"/>
              <w:rPr>
                <w:sz w:val="24"/>
                <w:lang w:val="en-US"/>
              </w:rPr>
            </w:pPr>
            <w:r>
              <w:rPr>
                <w:rFonts w:hint="eastAsia"/>
                <w:sz w:val="24"/>
                <w:lang w:val="en-US"/>
              </w:rPr>
              <w:t>DW002</w:t>
            </w:r>
          </w:p>
        </w:tc>
        <w:tc>
          <w:tcPr>
            <w:tcW w:w="1805"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17"/>
              <w:rPr>
                <w:rFonts w:ascii="Microsoft JhengHei"/>
                <w:b/>
                <w:sz w:val="17"/>
              </w:rPr>
            </w:pPr>
          </w:p>
          <w:p w:rsidR="00DE4FE0" w:rsidRDefault="00DE4FE0">
            <w:pPr>
              <w:pStyle w:val="TableParagraph"/>
              <w:spacing w:line="249" w:lineRule="auto"/>
              <w:ind w:left="390" w:right="118" w:hanging="240"/>
              <w:rPr>
                <w:sz w:val="24"/>
              </w:rPr>
            </w:pPr>
          </w:p>
          <w:p w:rsidR="00DE4FE0" w:rsidRDefault="00F4551B">
            <w:pPr>
              <w:pStyle w:val="TableParagraph"/>
              <w:spacing w:line="249" w:lineRule="auto"/>
              <w:ind w:left="390" w:right="118" w:hanging="240"/>
              <w:rPr>
                <w:sz w:val="24"/>
              </w:rPr>
            </w:pPr>
            <w:r>
              <w:rPr>
                <w:rFonts w:hint="eastAsia"/>
                <w:sz w:val="24"/>
              </w:rPr>
              <w:t>雨水排放口</w:t>
            </w:r>
          </w:p>
        </w:tc>
        <w:tc>
          <w:tcPr>
            <w:tcW w:w="1268"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line="249" w:lineRule="auto"/>
              <w:ind w:left="390" w:right="118" w:hanging="240"/>
              <w:rPr>
                <w:sz w:val="24"/>
              </w:rPr>
            </w:pPr>
          </w:p>
          <w:p w:rsidR="00DE4FE0" w:rsidRDefault="00F4551B">
            <w:pPr>
              <w:pStyle w:val="TableParagraph"/>
              <w:spacing w:line="249" w:lineRule="auto"/>
              <w:ind w:left="390" w:right="118" w:hanging="240"/>
              <w:rPr>
                <w:sz w:val="24"/>
              </w:rPr>
            </w:pPr>
            <w:r>
              <w:rPr>
                <w:rFonts w:hint="eastAsia"/>
                <w:sz w:val="24"/>
              </w:rPr>
              <w:t>排放时按日监测</w:t>
            </w:r>
          </w:p>
        </w:tc>
        <w:tc>
          <w:tcPr>
            <w:tcW w:w="2554" w:type="dxa"/>
            <w:tcBorders>
              <w:top w:val="single" w:sz="6" w:space="0" w:color="000000"/>
              <w:left w:val="single" w:sz="6" w:space="0" w:color="000000"/>
              <w:bottom w:val="single" w:sz="6" w:space="0" w:color="000000"/>
              <w:right w:val="single" w:sz="6" w:space="0" w:color="000000"/>
            </w:tcBorders>
          </w:tcPr>
          <w:p w:rsidR="00DE4FE0" w:rsidRDefault="00F4551B">
            <w:pPr>
              <w:pStyle w:val="TableParagraph"/>
              <w:spacing w:before="16" w:line="249" w:lineRule="auto"/>
              <w:ind w:left="134" w:right="102"/>
              <w:jc w:val="center"/>
              <w:rPr>
                <w:sz w:val="24"/>
              </w:rPr>
            </w:pPr>
            <w:r>
              <w:rPr>
                <w:sz w:val="24"/>
              </w:rPr>
              <w:t>石油化学工业污染物排放标准</w:t>
            </w:r>
            <w:r>
              <w:rPr>
                <w:sz w:val="24"/>
              </w:rPr>
              <w:t>(GB 31571-</w:t>
            </w:r>
          </w:p>
          <w:p w:rsidR="00DE4FE0" w:rsidRDefault="00F4551B">
            <w:pPr>
              <w:pStyle w:val="TableParagraph"/>
              <w:spacing w:line="284" w:lineRule="exact"/>
              <w:ind w:left="131" w:right="102"/>
              <w:jc w:val="center"/>
              <w:rPr>
                <w:sz w:val="24"/>
              </w:rPr>
            </w:pPr>
            <w:r>
              <w:rPr>
                <w:sz w:val="24"/>
              </w:rPr>
              <w:t>2015)</w:t>
            </w:r>
          </w:p>
        </w:tc>
        <w:tc>
          <w:tcPr>
            <w:tcW w:w="1268" w:type="dxa"/>
            <w:tcBorders>
              <w:top w:val="single" w:sz="6" w:space="0" w:color="000000"/>
              <w:left w:val="single" w:sz="6" w:space="0" w:color="000000"/>
              <w:bottom w:val="single" w:sz="6" w:space="0" w:color="000000"/>
              <w:right w:val="single" w:sz="6" w:space="0" w:color="000000"/>
            </w:tcBorders>
          </w:tcPr>
          <w:p w:rsidR="00DE4FE0" w:rsidRDefault="00F4551B">
            <w:pPr>
              <w:pStyle w:val="TableParagraph"/>
              <w:spacing w:before="16"/>
              <w:ind w:left="151" w:right="121"/>
              <w:jc w:val="center"/>
              <w:rPr>
                <w:sz w:val="24"/>
              </w:rPr>
            </w:pPr>
            <w:r>
              <w:rPr>
                <w:sz w:val="24"/>
              </w:rPr>
              <w:t>6.0--</w:t>
            </w:r>
          </w:p>
          <w:p w:rsidR="00DE4FE0" w:rsidRDefault="00F4551B">
            <w:pPr>
              <w:pStyle w:val="TableParagraph"/>
              <w:spacing w:line="320" w:lineRule="atLeast"/>
              <w:ind w:left="231" w:right="199"/>
              <w:jc w:val="center"/>
              <w:rPr>
                <w:sz w:val="24"/>
              </w:rPr>
            </w:pPr>
            <w:r>
              <w:rPr>
                <w:sz w:val="24"/>
              </w:rPr>
              <w:t>9.0(</w:t>
            </w:r>
            <w:r>
              <w:rPr>
                <w:spacing w:val="-9"/>
                <w:sz w:val="24"/>
              </w:rPr>
              <w:t>无量</w:t>
            </w:r>
            <w:r>
              <w:rPr>
                <w:sz w:val="24"/>
              </w:rPr>
              <w:t>纲</w:t>
            </w:r>
            <w:r>
              <w:rPr>
                <w:sz w:val="24"/>
              </w:rPr>
              <w:t>)</w:t>
            </w:r>
          </w:p>
        </w:tc>
        <w:tc>
          <w:tcPr>
            <w:tcW w:w="1732" w:type="dxa"/>
            <w:tcBorders>
              <w:top w:val="single" w:sz="6" w:space="0" w:color="000000"/>
              <w:left w:val="single" w:sz="6" w:space="0" w:color="000000"/>
              <w:bottom w:val="single" w:sz="6" w:space="0" w:color="000000"/>
              <w:right w:val="single" w:sz="6" w:space="0" w:color="000000"/>
            </w:tcBorders>
          </w:tcPr>
          <w:p w:rsidR="00DE4FE0" w:rsidRDefault="00F4551B">
            <w:pPr>
              <w:pStyle w:val="TableParagraph"/>
              <w:ind w:right="113"/>
              <w:jc w:val="both"/>
              <w:rPr>
                <w:sz w:val="24"/>
              </w:rPr>
            </w:pPr>
            <w:r>
              <w:rPr>
                <w:rFonts w:hint="eastAsia"/>
                <w:sz w:val="24"/>
              </w:rPr>
              <w:t>水质</w:t>
            </w:r>
            <w:r>
              <w:rPr>
                <w:rFonts w:hint="eastAsia"/>
                <w:sz w:val="24"/>
                <w:lang w:val="en-US"/>
              </w:rPr>
              <w:t xml:space="preserve"> PH</w:t>
            </w:r>
            <w:r>
              <w:rPr>
                <w:rFonts w:hint="eastAsia"/>
                <w:sz w:val="24"/>
                <w:lang w:val="en-US"/>
              </w:rPr>
              <w:t>值的测定</w:t>
            </w:r>
            <w:r>
              <w:rPr>
                <w:rFonts w:hint="eastAsia"/>
                <w:sz w:val="24"/>
                <w:lang w:val="en-US"/>
              </w:rPr>
              <w:t xml:space="preserve"> </w:t>
            </w:r>
            <w:r>
              <w:rPr>
                <w:rFonts w:hint="eastAsia"/>
                <w:sz w:val="24"/>
                <w:lang w:val="en-US"/>
              </w:rPr>
              <w:t>玻璃电极法</w:t>
            </w:r>
            <w:r>
              <w:rPr>
                <w:rFonts w:hint="eastAsia"/>
                <w:sz w:val="24"/>
                <w:lang w:val="en-US"/>
              </w:rPr>
              <w:t xml:space="preserve"> GB6920-1986</w:t>
            </w:r>
          </w:p>
        </w:tc>
        <w:tc>
          <w:tcPr>
            <w:tcW w:w="1857"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5"/>
              <w:rPr>
                <w:rFonts w:ascii="Microsoft JhengHei"/>
                <w:b/>
                <w:sz w:val="18"/>
              </w:rPr>
            </w:pPr>
          </w:p>
          <w:p w:rsidR="00DE4FE0" w:rsidRDefault="00F4551B">
            <w:pPr>
              <w:pStyle w:val="TableParagraph"/>
              <w:ind w:left="127" w:right="98"/>
              <w:jc w:val="center"/>
              <w:rPr>
                <w:sz w:val="24"/>
              </w:rPr>
            </w:pPr>
            <w:r>
              <w:rPr>
                <w:sz w:val="24"/>
              </w:rPr>
              <w:t xml:space="preserve">PH </w:t>
            </w:r>
            <w:r>
              <w:rPr>
                <w:sz w:val="24"/>
              </w:rPr>
              <w:t>计</w:t>
            </w:r>
          </w:p>
        </w:tc>
        <w:tc>
          <w:tcPr>
            <w:tcW w:w="1668" w:type="dxa"/>
            <w:tcBorders>
              <w:top w:val="single" w:sz="6" w:space="0" w:color="000000"/>
              <w:left w:val="single" w:sz="6" w:space="0" w:color="000000"/>
              <w:bottom w:val="single" w:sz="6" w:space="0" w:color="000000"/>
            </w:tcBorders>
          </w:tcPr>
          <w:p w:rsidR="00DE4FE0" w:rsidRDefault="00F4551B">
            <w:pPr>
              <w:pStyle w:val="TableParagraph"/>
              <w:spacing w:line="249" w:lineRule="auto"/>
              <w:ind w:right="171"/>
              <w:rPr>
                <w:sz w:val="24"/>
              </w:rPr>
            </w:pPr>
            <w:r>
              <w:rPr>
                <w:rFonts w:hint="eastAsia"/>
                <w:sz w:val="24"/>
              </w:rPr>
              <w:t>依托山东石大胜华化工集团股份有限公司</w:t>
            </w:r>
            <w:r>
              <w:rPr>
                <w:rFonts w:hint="eastAsia"/>
                <w:sz w:val="24"/>
                <w:lang w:val="en-US"/>
              </w:rPr>
              <w:t>垦利分公司</w:t>
            </w:r>
            <w:r>
              <w:rPr>
                <w:rFonts w:hint="eastAsia"/>
                <w:sz w:val="24"/>
              </w:rPr>
              <w:t>雨水检测浓度</w:t>
            </w:r>
          </w:p>
        </w:tc>
      </w:tr>
      <w:tr w:rsidR="00DE4FE0">
        <w:trPr>
          <w:trHeight w:val="1110"/>
        </w:trPr>
        <w:tc>
          <w:tcPr>
            <w:tcW w:w="397" w:type="dxa"/>
            <w:vMerge/>
            <w:tcBorders>
              <w:right w:val="single" w:sz="6" w:space="0" w:color="000000"/>
            </w:tcBorders>
          </w:tcPr>
          <w:p w:rsidR="00DE4FE0" w:rsidRDefault="00DE4FE0">
            <w:pPr>
              <w:pStyle w:val="TableParagraph"/>
              <w:spacing w:before="16" w:line="249" w:lineRule="auto"/>
              <w:ind w:left="108" w:right="24"/>
              <w:jc w:val="both"/>
              <w:rPr>
                <w:sz w:val="24"/>
              </w:rPr>
            </w:pPr>
          </w:p>
        </w:tc>
        <w:tc>
          <w:tcPr>
            <w:tcW w:w="1874"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1"/>
              <w:ind w:left="30"/>
              <w:jc w:val="center"/>
              <w:rPr>
                <w:sz w:val="24"/>
                <w:lang w:val="en-US"/>
              </w:rPr>
            </w:pPr>
          </w:p>
          <w:p w:rsidR="00DE4FE0" w:rsidRDefault="00DE4FE0">
            <w:pPr>
              <w:pStyle w:val="TableParagraph"/>
              <w:spacing w:before="1"/>
              <w:ind w:left="30"/>
              <w:jc w:val="center"/>
              <w:rPr>
                <w:sz w:val="24"/>
                <w:lang w:val="en-US"/>
              </w:rPr>
            </w:pPr>
          </w:p>
          <w:p w:rsidR="00DE4FE0" w:rsidRDefault="00F4551B">
            <w:pPr>
              <w:pStyle w:val="TableParagraph"/>
              <w:spacing w:before="1"/>
              <w:ind w:left="30"/>
              <w:jc w:val="center"/>
              <w:rPr>
                <w:sz w:val="24"/>
                <w:lang w:val="en-US"/>
              </w:rPr>
            </w:pPr>
            <w:r>
              <w:rPr>
                <w:rFonts w:hint="eastAsia"/>
                <w:sz w:val="24"/>
                <w:lang w:val="en-US"/>
              </w:rPr>
              <w:t>悬浮物</w:t>
            </w:r>
          </w:p>
        </w:tc>
        <w:tc>
          <w:tcPr>
            <w:tcW w:w="1191" w:type="dxa"/>
            <w:tcBorders>
              <w:top w:val="single" w:sz="6" w:space="0" w:color="000000"/>
              <w:left w:val="single" w:sz="6" w:space="0" w:color="000000"/>
              <w:bottom w:val="single" w:sz="6" w:space="0" w:color="000000"/>
              <w:right w:val="single" w:sz="6" w:space="0" w:color="000000"/>
            </w:tcBorders>
          </w:tcPr>
          <w:p w:rsidR="00DE4FE0" w:rsidRDefault="00DE4FE0">
            <w:pPr>
              <w:spacing w:before="1"/>
              <w:jc w:val="center"/>
              <w:rPr>
                <w:sz w:val="24"/>
                <w:lang w:val="en-US"/>
              </w:rPr>
            </w:pPr>
          </w:p>
          <w:p w:rsidR="00DE4FE0" w:rsidRDefault="00DE4FE0">
            <w:pPr>
              <w:spacing w:before="1"/>
              <w:jc w:val="center"/>
              <w:rPr>
                <w:sz w:val="24"/>
                <w:lang w:val="en-US"/>
              </w:rPr>
            </w:pPr>
          </w:p>
          <w:p w:rsidR="00DE4FE0" w:rsidRDefault="00F4551B">
            <w:pPr>
              <w:spacing w:before="1"/>
              <w:jc w:val="center"/>
              <w:rPr>
                <w:sz w:val="24"/>
                <w:lang w:val="en-US"/>
              </w:rPr>
            </w:pPr>
            <w:r>
              <w:rPr>
                <w:rFonts w:hint="eastAsia"/>
                <w:sz w:val="24"/>
                <w:lang w:val="en-US"/>
              </w:rPr>
              <w:t>DW002</w:t>
            </w:r>
          </w:p>
        </w:tc>
        <w:tc>
          <w:tcPr>
            <w:tcW w:w="1805" w:type="dxa"/>
            <w:tcBorders>
              <w:top w:val="single" w:sz="6" w:space="0" w:color="000000"/>
              <w:left w:val="single" w:sz="6" w:space="0" w:color="000000"/>
              <w:bottom w:val="single" w:sz="6" w:space="0" w:color="000000"/>
              <w:right w:val="single" w:sz="6" w:space="0" w:color="000000"/>
            </w:tcBorders>
          </w:tcPr>
          <w:p w:rsidR="00DE4FE0" w:rsidRDefault="00DE4FE0">
            <w:pPr>
              <w:spacing w:line="249" w:lineRule="auto"/>
              <w:ind w:hanging="240"/>
              <w:jc w:val="center"/>
              <w:rPr>
                <w:sz w:val="24"/>
              </w:rPr>
            </w:pPr>
          </w:p>
          <w:p w:rsidR="00DE4FE0" w:rsidRDefault="00DE4FE0">
            <w:pPr>
              <w:spacing w:line="249" w:lineRule="auto"/>
              <w:ind w:hanging="240"/>
              <w:jc w:val="center"/>
              <w:rPr>
                <w:sz w:val="24"/>
              </w:rPr>
            </w:pPr>
          </w:p>
          <w:p w:rsidR="00DE4FE0" w:rsidRDefault="00F4551B">
            <w:pPr>
              <w:spacing w:line="249" w:lineRule="auto"/>
              <w:ind w:hanging="240"/>
              <w:jc w:val="center"/>
              <w:rPr>
                <w:sz w:val="24"/>
              </w:rPr>
            </w:pPr>
            <w:r>
              <w:rPr>
                <w:rFonts w:hint="eastAsia"/>
                <w:sz w:val="24"/>
              </w:rPr>
              <w:t>雨水排放口</w:t>
            </w:r>
          </w:p>
        </w:tc>
        <w:tc>
          <w:tcPr>
            <w:tcW w:w="1268" w:type="dxa"/>
            <w:tcBorders>
              <w:top w:val="single" w:sz="6" w:space="0" w:color="000000"/>
              <w:left w:val="single" w:sz="6" w:space="0" w:color="000000"/>
              <w:bottom w:val="single" w:sz="6" w:space="0" w:color="000000"/>
              <w:right w:val="single" w:sz="6" w:space="0" w:color="000000"/>
            </w:tcBorders>
          </w:tcPr>
          <w:p w:rsidR="00DE4FE0" w:rsidRDefault="00DE4FE0">
            <w:pPr>
              <w:spacing w:before="1"/>
              <w:jc w:val="center"/>
              <w:rPr>
                <w:sz w:val="24"/>
              </w:rPr>
            </w:pPr>
          </w:p>
          <w:p w:rsidR="00DE4FE0" w:rsidRDefault="00DE4FE0">
            <w:pPr>
              <w:spacing w:before="1"/>
              <w:jc w:val="center"/>
              <w:rPr>
                <w:sz w:val="24"/>
              </w:rPr>
            </w:pPr>
          </w:p>
          <w:p w:rsidR="00DE4FE0" w:rsidRDefault="00F4551B">
            <w:pPr>
              <w:spacing w:before="1"/>
              <w:jc w:val="center"/>
              <w:rPr>
                <w:sz w:val="24"/>
              </w:rPr>
            </w:pPr>
            <w:r>
              <w:rPr>
                <w:rFonts w:hint="eastAsia"/>
                <w:sz w:val="24"/>
              </w:rPr>
              <w:t>排放时按日监测</w:t>
            </w:r>
          </w:p>
        </w:tc>
        <w:tc>
          <w:tcPr>
            <w:tcW w:w="2554" w:type="dxa"/>
            <w:tcBorders>
              <w:top w:val="single" w:sz="6" w:space="0" w:color="000000"/>
              <w:left w:val="single" w:sz="6" w:space="0" w:color="000000"/>
              <w:bottom w:val="single" w:sz="6" w:space="0" w:color="000000"/>
              <w:right w:val="single" w:sz="6" w:space="0" w:color="000000"/>
            </w:tcBorders>
          </w:tcPr>
          <w:p w:rsidR="00DE4FE0" w:rsidRDefault="00F4551B">
            <w:pPr>
              <w:pStyle w:val="TableParagraph"/>
              <w:spacing w:line="320" w:lineRule="atLeast"/>
              <w:ind w:left="134" w:right="102"/>
              <w:jc w:val="center"/>
              <w:rPr>
                <w:sz w:val="24"/>
              </w:rPr>
            </w:pPr>
            <w:r>
              <w:rPr>
                <w:sz w:val="24"/>
              </w:rPr>
              <w:t>流域水污染物综合排放标准</w:t>
            </w:r>
            <w:r>
              <w:rPr>
                <w:sz w:val="24"/>
              </w:rPr>
              <w:t xml:space="preserve"> </w:t>
            </w:r>
            <w:r>
              <w:rPr>
                <w:sz w:val="24"/>
              </w:rPr>
              <w:t>第</w:t>
            </w:r>
            <w:r>
              <w:rPr>
                <w:sz w:val="24"/>
              </w:rPr>
              <w:t xml:space="preserve"> 5 </w:t>
            </w:r>
            <w:r>
              <w:rPr>
                <w:sz w:val="24"/>
              </w:rPr>
              <w:t>部分：</w:t>
            </w:r>
            <w:r>
              <w:rPr>
                <w:sz w:val="24"/>
              </w:rPr>
              <w:t xml:space="preserve"> </w:t>
            </w:r>
            <w:r>
              <w:rPr>
                <w:sz w:val="24"/>
              </w:rPr>
              <w:t>半岛流域</w:t>
            </w:r>
            <w:r>
              <w:rPr>
                <w:sz w:val="24"/>
              </w:rPr>
              <w:t>(DB37/3416.5- 2018)</w:t>
            </w:r>
          </w:p>
        </w:tc>
        <w:tc>
          <w:tcPr>
            <w:tcW w:w="1268"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14"/>
              <w:rPr>
                <w:rFonts w:ascii="Microsoft JhengHei"/>
                <w:b/>
                <w:sz w:val="26"/>
              </w:rPr>
            </w:pPr>
          </w:p>
          <w:p w:rsidR="00DE4FE0" w:rsidRDefault="00F4551B">
            <w:pPr>
              <w:pStyle w:val="TableParagraph"/>
              <w:ind w:left="291"/>
              <w:rPr>
                <w:sz w:val="24"/>
              </w:rPr>
            </w:pPr>
            <w:r>
              <w:rPr>
                <w:sz w:val="24"/>
              </w:rPr>
              <w:t>20 mg/L</w:t>
            </w:r>
          </w:p>
        </w:tc>
        <w:tc>
          <w:tcPr>
            <w:tcW w:w="1732" w:type="dxa"/>
            <w:tcBorders>
              <w:top w:val="single" w:sz="6" w:space="0" w:color="000000"/>
              <w:left w:val="single" w:sz="6" w:space="0" w:color="000000"/>
              <w:bottom w:val="single" w:sz="6" w:space="0" w:color="000000"/>
              <w:right w:val="single" w:sz="6" w:space="0" w:color="000000"/>
            </w:tcBorders>
          </w:tcPr>
          <w:p w:rsidR="00DE4FE0" w:rsidRDefault="00F4551B">
            <w:pPr>
              <w:pStyle w:val="TableParagraph"/>
              <w:spacing w:before="10" w:line="249" w:lineRule="auto"/>
              <w:ind w:right="132"/>
              <w:jc w:val="both"/>
              <w:rPr>
                <w:rFonts w:ascii="Arial" w:hAnsi="Arial" w:cs="Arial"/>
                <w:sz w:val="21"/>
                <w:szCs w:val="21"/>
                <w:shd w:val="clear" w:color="auto" w:fill="FFFFFF"/>
              </w:rPr>
            </w:pPr>
            <w:r>
              <w:rPr>
                <w:sz w:val="24"/>
              </w:rPr>
              <w:t>水质</w:t>
            </w:r>
            <w:r>
              <w:rPr>
                <w:sz w:val="24"/>
              </w:rPr>
              <w:t xml:space="preserve"> </w:t>
            </w:r>
            <w:r>
              <w:rPr>
                <w:sz w:val="24"/>
              </w:rPr>
              <w:t>苯系物的测定</w:t>
            </w:r>
            <w:r>
              <w:rPr>
                <w:sz w:val="24"/>
              </w:rPr>
              <w:t xml:space="preserve"> </w:t>
            </w:r>
            <w:r>
              <w:rPr>
                <w:sz w:val="24"/>
              </w:rPr>
              <w:t>重量法</w:t>
            </w:r>
            <w:r>
              <w:rPr>
                <w:sz w:val="24"/>
              </w:rPr>
              <w:t xml:space="preserve"> GB 11890-1989</w:t>
            </w:r>
          </w:p>
        </w:tc>
        <w:tc>
          <w:tcPr>
            <w:tcW w:w="1857"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14"/>
              <w:rPr>
                <w:rFonts w:ascii="Microsoft JhengHei"/>
                <w:b/>
                <w:sz w:val="26"/>
              </w:rPr>
            </w:pPr>
          </w:p>
          <w:p w:rsidR="00DE4FE0" w:rsidRDefault="00F4551B">
            <w:pPr>
              <w:pStyle w:val="TableParagraph"/>
              <w:ind w:left="127" w:right="98"/>
              <w:jc w:val="center"/>
              <w:rPr>
                <w:sz w:val="24"/>
              </w:rPr>
            </w:pPr>
            <w:r>
              <w:rPr>
                <w:sz w:val="24"/>
              </w:rPr>
              <w:t>天平</w:t>
            </w:r>
          </w:p>
        </w:tc>
        <w:tc>
          <w:tcPr>
            <w:tcW w:w="1668" w:type="dxa"/>
            <w:tcBorders>
              <w:top w:val="single" w:sz="6" w:space="0" w:color="000000"/>
              <w:left w:val="single" w:sz="6" w:space="0" w:color="000000"/>
              <w:bottom w:val="single" w:sz="6" w:space="0" w:color="000000"/>
            </w:tcBorders>
          </w:tcPr>
          <w:p w:rsidR="00DE4FE0" w:rsidRDefault="00F4551B">
            <w:pPr>
              <w:pStyle w:val="TableParagraph"/>
              <w:spacing w:line="249" w:lineRule="auto"/>
              <w:ind w:right="171"/>
              <w:rPr>
                <w:sz w:val="24"/>
              </w:rPr>
            </w:pPr>
            <w:r>
              <w:rPr>
                <w:rFonts w:hint="eastAsia"/>
                <w:sz w:val="24"/>
              </w:rPr>
              <w:t>依托山东石大胜华化工集团股份有限公司</w:t>
            </w:r>
            <w:r>
              <w:rPr>
                <w:rFonts w:hint="eastAsia"/>
                <w:sz w:val="24"/>
                <w:lang w:val="en-US"/>
              </w:rPr>
              <w:t>垦利分公司</w:t>
            </w:r>
            <w:r>
              <w:rPr>
                <w:rFonts w:hint="eastAsia"/>
                <w:sz w:val="24"/>
              </w:rPr>
              <w:t>雨水检测浓度</w:t>
            </w:r>
          </w:p>
        </w:tc>
      </w:tr>
      <w:tr w:rsidR="00DE4FE0">
        <w:trPr>
          <w:trHeight w:val="1110"/>
        </w:trPr>
        <w:tc>
          <w:tcPr>
            <w:tcW w:w="397" w:type="dxa"/>
            <w:vMerge/>
            <w:tcBorders>
              <w:right w:val="single" w:sz="6" w:space="0" w:color="000000"/>
            </w:tcBorders>
          </w:tcPr>
          <w:p w:rsidR="00DE4FE0" w:rsidRDefault="00DE4FE0">
            <w:pPr>
              <w:pStyle w:val="TableParagraph"/>
              <w:spacing w:before="16" w:line="249" w:lineRule="auto"/>
              <w:ind w:left="108" w:right="24"/>
              <w:jc w:val="both"/>
              <w:rPr>
                <w:sz w:val="24"/>
              </w:rPr>
            </w:pPr>
          </w:p>
        </w:tc>
        <w:tc>
          <w:tcPr>
            <w:tcW w:w="1874"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1"/>
              <w:ind w:left="30"/>
              <w:jc w:val="center"/>
              <w:rPr>
                <w:sz w:val="24"/>
                <w:lang w:val="en-US"/>
              </w:rPr>
            </w:pPr>
          </w:p>
          <w:p w:rsidR="00DE4FE0" w:rsidRDefault="00DE4FE0">
            <w:pPr>
              <w:pStyle w:val="TableParagraph"/>
              <w:spacing w:before="1"/>
              <w:ind w:left="30"/>
              <w:jc w:val="center"/>
              <w:rPr>
                <w:sz w:val="24"/>
                <w:lang w:val="en-US"/>
              </w:rPr>
            </w:pPr>
          </w:p>
          <w:p w:rsidR="00DE4FE0" w:rsidRDefault="00F4551B">
            <w:pPr>
              <w:pStyle w:val="TableParagraph"/>
              <w:spacing w:before="1"/>
              <w:ind w:left="30"/>
              <w:jc w:val="center"/>
              <w:rPr>
                <w:sz w:val="24"/>
                <w:lang w:val="en-US"/>
              </w:rPr>
            </w:pPr>
            <w:r>
              <w:rPr>
                <w:rFonts w:hint="eastAsia"/>
                <w:sz w:val="24"/>
                <w:lang w:val="en-US"/>
              </w:rPr>
              <w:t>化学需氧量</w:t>
            </w:r>
          </w:p>
        </w:tc>
        <w:tc>
          <w:tcPr>
            <w:tcW w:w="1191" w:type="dxa"/>
            <w:tcBorders>
              <w:top w:val="single" w:sz="6" w:space="0" w:color="000000"/>
              <w:left w:val="single" w:sz="6" w:space="0" w:color="000000"/>
              <w:bottom w:val="single" w:sz="6" w:space="0" w:color="000000"/>
              <w:right w:val="single" w:sz="6" w:space="0" w:color="000000"/>
            </w:tcBorders>
          </w:tcPr>
          <w:p w:rsidR="00DE4FE0" w:rsidRDefault="00DE4FE0">
            <w:pPr>
              <w:spacing w:before="1"/>
              <w:jc w:val="center"/>
              <w:rPr>
                <w:sz w:val="24"/>
                <w:lang w:val="en-US"/>
              </w:rPr>
            </w:pPr>
          </w:p>
          <w:p w:rsidR="00DE4FE0" w:rsidRDefault="00DE4FE0">
            <w:pPr>
              <w:spacing w:before="1"/>
              <w:jc w:val="center"/>
              <w:rPr>
                <w:sz w:val="24"/>
                <w:lang w:val="en-US"/>
              </w:rPr>
            </w:pPr>
          </w:p>
          <w:p w:rsidR="00DE4FE0" w:rsidRDefault="00F4551B">
            <w:pPr>
              <w:spacing w:before="1"/>
              <w:jc w:val="center"/>
              <w:rPr>
                <w:sz w:val="24"/>
                <w:lang w:val="en-US"/>
              </w:rPr>
            </w:pPr>
            <w:r>
              <w:rPr>
                <w:rFonts w:hint="eastAsia"/>
                <w:sz w:val="24"/>
                <w:lang w:val="en-US"/>
              </w:rPr>
              <w:t>DW002</w:t>
            </w:r>
          </w:p>
        </w:tc>
        <w:tc>
          <w:tcPr>
            <w:tcW w:w="1805" w:type="dxa"/>
            <w:tcBorders>
              <w:top w:val="single" w:sz="6" w:space="0" w:color="000000"/>
              <w:left w:val="single" w:sz="6" w:space="0" w:color="000000"/>
              <w:bottom w:val="single" w:sz="6" w:space="0" w:color="000000"/>
              <w:right w:val="single" w:sz="6" w:space="0" w:color="000000"/>
            </w:tcBorders>
          </w:tcPr>
          <w:p w:rsidR="00DE4FE0" w:rsidRDefault="00F4551B">
            <w:pPr>
              <w:spacing w:line="249" w:lineRule="auto"/>
              <w:ind w:hanging="240"/>
            </w:pPr>
            <w:r>
              <w:rPr>
                <w:rFonts w:hint="eastAsia"/>
              </w:rPr>
              <w:t>雨</w:t>
            </w:r>
          </w:p>
          <w:p w:rsidR="00DE4FE0" w:rsidRDefault="00DE4FE0"/>
          <w:p w:rsidR="00DE4FE0" w:rsidRDefault="00F4551B">
            <w:pPr>
              <w:jc w:val="center"/>
            </w:pPr>
            <w:r>
              <w:rPr>
                <w:rFonts w:hint="eastAsia"/>
                <w:sz w:val="24"/>
              </w:rPr>
              <w:t>雨水排放口</w:t>
            </w:r>
          </w:p>
        </w:tc>
        <w:tc>
          <w:tcPr>
            <w:tcW w:w="1268" w:type="dxa"/>
            <w:tcBorders>
              <w:top w:val="single" w:sz="6" w:space="0" w:color="000000"/>
              <w:left w:val="single" w:sz="6" w:space="0" w:color="000000"/>
              <w:bottom w:val="single" w:sz="6" w:space="0" w:color="000000"/>
              <w:right w:val="single" w:sz="6" w:space="0" w:color="000000"/>
            </w:tcBorders>
          </w:tcPr>
          <w:p w:rsidR="00DE4FE0" w:rsidRDefault="00DE4FE0">
            <w:pPr>
              <w:spacing w:before="1"/>
              <w:jc w:val="center"/>
              <w:rPr>
                <w:sz w:val="24"/>
              </w:rPr>
            </w:pPr>
          </w:p>
          <w:p w:rsidR="00DE4FE0" w:rsidRDefault="00DE4FE0">
            <w:pPr>
              <w:spacing w:before="1"/>
              <w:jc w:val="center"/>
              <w:rPr>
                <w:sz w:val="24"/>
              </w:rPr>
            </w:pPr>
          </w:p>
          <w:p w:rsidR="00DE4FE0" w:rsidRDefault="00F4551B">
            <w:pPr>
              <w:spacing w:before="1"/>
              <w:jc w:val="center"/>
              <w:rPr>
                <w:sz w:val="24"/>
              </w:rPr>
            </w:pPr>
            <w:r>
              <w:rPr>
                <w:rFonts w:hint="eastAsia"/>
                <w:sz w:val="24"/>
              </w:rPr>
              <w:t>排放时按日监测</w:t>
            </w:r>
          </w:p>
        </w:tc>
        <w:tc>
          <w:tcPr>
            <w:tcW w:w="2554" w:type="dxa"/>
            <w:tcBorders>
              <w:top w:val="single" w:sz="6" w:space="0" w:color="000000"/>
              <w:left w:val="single" w:sz="6" w:space="0" w:color="000000"/>
              <w:bottom w:val="single" w:sz="6" w:space="0" w:color="000000"/>
              <w:right w:val="single" w:sz="6" w:space="0" w:color="000000"/>
            </w:tcBorders>
          </w:tcPr>
          <w:p w:rsidR="00DE4FE0" w:rsidRDefault="00F4551B">
            <w:pPr>
              <w:pStyle w:val="TableParagraph"/>
              <w:spacing w:before="10" w:line="249" w:lineRule="auto"/>
              <w:ind w:left="194" w:right="102" w:hanging="60"/>
              <w:jc w:val="both"/>
              <w:rPr>
                <w:sz w:val="24"/>
              </w:rPr>
            </w:pPr>
            <w:r>
              <w:rPr>
                <w:spacing w:val="-2"/>
                <w:sz w:val="24"/>
              </w:rPr>
              <w:t>流域水污染物综合排放</w:t>
            </w:r>
            <w:r>
              <w:rPr>
                <w:spacing w:val="-12"/>
                <w:sz w:val="24"/>
              </w:rPr>
              <w:t>标准</w:t>
            </w:r>
            <w:r>
              <w:rPr>
                <w:spacing w:val="-12"/>
                <w:sz w:val="24"/>
              </w:rPr>
              <w:t xml:space="preserve"> </w:t>
            </w:r>
            <w:r>
              <w:rPr>
                <w:spacing w:val="-12"/>
                <w:sz w:val="24"/>
              </w:rPr>
              <w:t>第</w:t>
            </w:r>
            <w:r>
              <w:rPr>
                <w:spacing w:val="-12"/>
                <w:sz w:val="24"/>
              </w:rPr>
              <w:t xml:space="preserve"> </w:t>
            </w:r>
            <w:r>
              <w:rPr>
                <w:sz w:val="24"/>
              </w:rPr>
              <w:t>5</w:t>
            </w:r>
            <w:r>
              <w:rPr>
                <w:spacing w:val="-10"/>
                <w:sz w:val="24"/>
              </w:rPr>
              <w:t xml:space="preserve"> </w:t>
            </w:r>
            <w:r>
              <w:rPr>
                <w:spacing w:val="-10"/>
                <w:sz w:val="24"/>
              </w:rPr>
              <w:t>部分：半岛流域</w:t>
            </w:r>
            <w:r>
              <w:rPr>
                <w:spacing w:val="-10"/>
                <w:sz w:val="24"/>
              </w:rPr>
              <w:t>(DB 373416.5-</w:t>
            </w:r>
          </w:p>
          <w:p w:rsidR="00DE4FE0" w:rsidRDefault="00F4551B">
            <w:pPr>
              <w:pStyle w:val="TableParagraph"/>
              <w:spacing w:line="290" w:lineRule="exact"/>
              <w:ind w:left="131" w:right="102"/>
              <w:jc w:val="center"/>
              <w:rPr>
                <w:sz w:val="24"/>
              </w:rPr>
            </w:pPr>
            <w:r>
              <w:rPr>
                <w:sz w:val="24"/>
              </w:rPr>
              <w:t>2018)</w:t>
            </w:r>
          </w:p>
        </w:tc>
        <w:tc>
          <w:tcPr>
            <w:tcW w:w="1268"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11"/>
              <w:rPr>
                <w:rFonts w:ascii="Microsoft JhengHei"/>
                <w:b/>
                <w:sz w:val="26"/>
              </w:rPr>
            </w:pPr>
          </w:p>
          <w:p w:rsidR="00DE4FE0" w:rsidRDefault="00F4551B">
            <w:pPr>
              <w:pStyle w:val="TableParagraph"/>
              <w:spacing w:before="1"/>
              <w:ind w:left="291"/>
              <w:rPr>
                <w:sz w:val="24"/>
              </w:rPr>
            </w:pPr>
            <w:r>
              <w:rPr>
                <w:sz w:val="24"/>
              </w:rPr>
              <w:t>40 mg/L</w:t>
            </w:r>
          </w:p>
        </w:tc>
        <w:tc>
          <w:tcPr>
            <w:tcW w:w="1732" w:type="dxa"/>
            <w:tcBorders>
              <w:top w:val="single" w:sz="6" w:space="0" w:color="000000"/>
              <w:left w:val="single" w:sz="6" w:space="0" w:color="000000"/>
              <w:bottom w:val="single" w:sz="6" w:space="0" w:color="000000"/>
              <w:right w:val="single" w:sz="6" w:space="0" w:color="000000"/>
            </w:tcBorders>
          </w:tcPr>
          <w:p w:rsidR="00DE4FE0" w:rsidRDefault="00F4551B">
            <w:pPr>
              <w:pStyle w:val="TableParagraph"/>
              <w:spacing w:line="249" w:lineRule="auto"/>
              <w:ind w:right="192"/>
              <w:rPr>
                <w:rFonts w:ascii="Arial" w:hAnsi="Arial" w:cs="Arial"/>
                <w:sz w:val="21"/>
                <w:szCs w:val="21"/>
                <w:shd w:val="clear" w:color="auto" w:fill="FFFFFF"/>
              </w:rPr>
            </w:pPr>
            <w:r>
              <w:rPr>
                <w:rFonts w:hint="eastAsia"/>
                <w:sz w:val="24"/>
              </w:rPr>
              <w:t>高氯废水</w:t>
            </w:r>
            <w:r>
              <w:rPr>
                <w:rFonts w:hint="eastAsia"/>
                <w:sz w:val="24"/>
                <w:lang w:val="en-US"/>
              </w:rPr>
              <w:t xml:space="preserve"> </w:t>
            </w:r>
            <w:r>
              <w:rPr>
                <w:rFonts w:hint="eastAsia"/>
                <w:sz w:val="24"/>
                <w:lang w:val="en-US"/>
              </w:rPr>
              <w:t>化学需氧量的测定</w:t>
            </w:r>
            <w:r>
              <w:rPr>
                <w:rFonts w:hint="eastAsia"/>
                <w:sz w:val="24"/>
                <w:lang w:val="en-US"/>
              </w:rPr>
              <w:t xml:space="preserve"> </w:t>
            </w:r>
            <w:r>
              <w:rPr>
                <w:rFonts w:hint="eastAsia"/>
                <w:sz w:val="24"/>
                <w:lang w:val="en-US"/>
              </w:rPr>
              <w:t>氯气校正法</w:t>
            </w:r>
            <w:r>
              <w:rPr>
                <w:rFonts w:hint="eastAsia"/>
                <w:sz w:val="24"/>
                <w:lang w:val="en-US"/>
              </w:rPr>
              <w:t>HJ/T70-2001</w:t>
            </w:r>
          </w:p>
        </w:tc>
        <w:tc>
          <w:tcPr>
            <w:tcW w:w="1857"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11"/>
              <w:rPr>
                <w:rFonts w:ascii="Microsoft JhengHei"/>
                <w:b/>
                <w:sz w:val="26"/>
              </w:rPr>
            </w:pPr>
          </w:p>
          <w:p w:rsidR="00DE4FE0" w:rsidRDefault="00F4551B">
            <w:pPr>
              <w:pStyle w:val="TableParagraph"/>
              <w:spacing w:before="1"/>
              <w:ind w:left="127" w:right="98"/>
              <w:jc w:val="center"/>
              <w:rPr>
                <w:sz w:val="24"/>
              </w:rPr>
            </w:pPr>
            <w:r>
              <w:rPr>
                <w:sz w:val="24"/>
              </w:rPr>
              <w:t>化学需氧量</w:t>
            </w:r>
          </w:p>
        </w:tc>
        <w:tc>
          <w:tcPr>
            <w:tcW w:w="1668" w:type="dxa"/>
            <w:tcBorders>
              <w:top w:val="single" w:sz="6" w:space="0" w:color="000000"/>
              <w:left w:val="single" w:sz="6" w:space="0" w:color="000000"/>
              <w:bottom w:val="single" w:sz="6" w:space="0" w:color="000000"/>
            </w:tcBorders>
          </w:tcPr>
          <w:p w:rsidR="00DE4FE0" w:rsidRDefault="00F4551B">
            <w:pPr>
              <w:pStyle w:val="TableParagraph"/>
              <w:spacing w:line="249" w:lineRule="auto"/>
              <w:ind w:right="171"/>
              <w:rPr>
                <w:sz w:val="24"/>
              </w:rPr>
            </w:pPr>
            <w:r>
              <w:rPr>
                <w:rFonts w:hint="eastAsia"/>
                <w:sz w:val="24"/>
              </w:rPr>
              <w:t>依托山东石大胜华化工集团股份有限公司</w:t>
            </w:r>
            <w:r>
              <w:rPr>
                <w:rFonts w:hint="eastAsia"/>
                <w:sz w:val="24"/>
                <w:lang w:val="en-US"/>
              </w:rPr>
              <w:t>垦利分公司</w:t>
            </w:r>
            <w:r>
              <w:rPr>
                <w:rFonts w:hint="eastAsia"/>
                <w:sz w:val="24"/>
              </w:rPr>
              <w:t>雨水检测浓度</w:t>
            </w:r>
          </w:p>
        </w:tc>
      </w:tr>
      <w:tr w:rsidR="00DE4FE0">
        <w:trPr>
          <w:trHeight w:val="1110"/>
        </w:trPr>
        <w:tc>
          <w:tcPr>
            <w:tcW w:w="397" w:type="dxa"/>
            <w:vMerge/>
            <w:tcBorders>
              <w:right w:val="single" w:sz="6" w:space="0" w:color="000000"/>
            </w:tcBorders>
          </w:tcPr>
          <w:p w:rsidR="00DE4FE0" w:rsidRDefault="00DE4FE0">
            <w:pPr>
              <w:pStyle w:val="TableParagraph"/>
              <w:spacing w:before="16" w:line="249" w:lineRule="auto"/>
              <w:ind w:left="108" w:right="24"/>
              <w:jc w:val="both"/>
              <w:rPr>
                <w:sz w:val="24"/>
              </w:rPr>
            </w:pPr>
          </w:p>
        </w:tc>
        <w:tc>
          <w:tcPr>
            <w:tcW w:w="1874"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1"/>
              <w:ind w:left="30"/>
              <w:jc w:val="center"/>
              <w:rPr>
                <w:sz w:val="24"/>
                <w:lang w:val="en-US"/>
              </w:rPr>
            </w:pPr>
          </w:p>
          <w:p w:rsidR="00DE4FE0" w:rsidRDefault="00DE4FE0">
            <w:pPr>
              <w:pStyle w:val="TableParagraph"/>
              <w:spacing w:before="1"/>
              <w:ind w:left="30"/>
              <w:jc w:val="center"/>
              <w:rPr>
                <w:sz w:val="24"/>
                <w:lang w:val="en-US"/>
              </w:rPr>
            </w:pPr>
          </w:p>
          <w:p w:rsidR="00DE4FE0" w:rsidRDefault="00F4551B">
            <w:pPr>
              <w:pStyle w:val="TableParagraph"/>
              <w:spacing w:before="1"/>
              <w:ind w:left="30"/>
              <w:jc w:val="center"/>
              <w:rPr>
                <w:sz w:val="24"/>
                <w:lang w:val="en-US"/>
              </w:rPr>
            </w:pPr>
            <w:r>
              <w:rPr>
                <w:rFonts w:hint="eastAsia"/>
                <w:sz w:val="24"/>
                <w:lang w:val="en-US"/>
              </w:rPr>
              <w:t>氨氮</w:t>
            </w:r>
          </w:p>
        </w:tc>
        <w:tc>
          <w:tcPr>
            <w:tcW w:w="1191" w:type="dxa"/>
            <w:tcBorders>
              <w:top w:val="single" w:sz="6" w:space="0" w:color="000000"/>
              <w:left w:val="single" w:sz="6" w:space="0" w:color="000000"/>
              <w:bottom w:val="single" w:sz="6" w:space="0" w:color="000000"/>
              <w:right w:val="single" w:sz="6" w:space="0" w:color="000000"/>
            </w:tcBorders>
          </w:tcPr>
          <w:p w:rsidR="00DE4FE0" w:rsidRDefault="00DE4FE0">
            <w:pPr>
              <w:spacing w:before="1"/>
              <w:jc w:val="center"/>
              <w:rPr>
                <w:sz w:val="24"/>
                <w:lang w:val="en-US"/>
              </w:rPr>
            </w:pPr>
          </w:p>
          <w:p w:rsidR="00DE4FE0" w:rsidRDefault="00DE4FE0">
            <w:pPr>
              <w:spacing w:before="1"/>
              <w:jc w:val="center"/>
              <w:rPr>
                <w:sz w:val="24"/>
                <w:lang w:val="en-US"/>
              </w:rPr>
            </w:pPr>
          </w:p>
          <w:p w:rsidR="00DE4FE0" w:rsidRDefault="00F4551B">
            <w:pPr>
              <w:spacing w:before="1"/>
              <w:jc w:val="center"/>
              <w:rPr>
                <w:sz w:val="24"/>
                <w:lang w:val="en-US"/>
              </w:rPr>
            </w:pPr>
            <w:r>
              <w:rPr>
                <w:rFonts w:hint="eastAsia"/>
                <w:sz w:val="24"/>
                <w:lang w:val="en-US"/>
              </w:rPr>
              <w:t>DW002</w:t>
            </w:r>
          </w:p>
        </w:tc>
        <w:tc>
          <w:tcPr>
            <w:tcW w:w="1805" w:type="dxa"/>
            <w:tcBorders>
              <w:top w:val="single" w:sz="6" w:space="0" w:color="000000"/>
              <w:left w:val="single" w:sz="6" w:space="0" w:color="000000"/>
              <w:bottom w:val="single" w:sz="6" w:space="0" w:color="000000"/>
              <w:right w:val="single" w:sz="6" w:space="0" w:color="000000"/>
            </w:tcBorders>
          </w:tcPr>
          <w:p w:rsidR="00DE4FE0" w:rsidRDefault="00F4551B">
            <w:pPr>
              <w:spacing w:line="249" w:lineRule="auto"/>
              <w:ind w:hanging="240"/>
            </w:pPr>
            <w:r>
              <w:rPr>
                <w:rFonts w:hint="eastAsia"/>
              </w:rPr>
              <w:t>雨</w:t>
            </w:r>
          </w:p>
          <w:p w:rsidR="00DE4FE0" w:rsidRDefault="00DE4FE0">
            <w:pPr>
              <w:jc w:val="center"/>
              <w:rPr>
                <w:sz w:val="24"/>
              </w:rPr>
            </w:pPr>
          </w:p>
          <w:p w:rsidR="00DE4FE0" w:rsidRDefault="00F4551B">
            <w:pPr>
              <w:jc w:val="center"/>
            </w:pPr>
            <w:r>
              <w:rPr>
                <w:rFonts w:hint="eastAsia"/>
                <w:sz w:val="24"/>
              </w:rPr>
              <w:t>雨水排放口</w:t>
            </w:r>
          </w:p>
        </w:tc>
        <w:tc>
          <w:tcPr>
            <w:tcW w:w="1268" w:type="dxa"/>
            <w:tcBorders>
              <w:top w:val="single" w:sz="6" w:space="0" w:color="000000"/>
              <w:left w:val="single" w:sz="6" w:space="0" w:color="000000"/>
              <w:bottom w:val="single" w:sz="6" w:space="0" w:color="000000"/>
              <w:right w:val="single" w:sz="6" w:space="0" w:color="000000"/>
            </w:tcBorders>
          </w:tcPr>
          <w:p w:rsidR="00DE4FE0" w:rsidRDefault="00DE4FE0">
            <w:pPr>
              <w:spacing w:before="1"/>
              <w:jc w:val="center"/>
              <w:rPr>
                <w:sz w:val="24"/>
              </w:rPr>
            </w:pPr>
          </w:p>
          <w:p w:rsidR="00DE4FE0" w:rsidRDefault="00DE4FE0">
            <w:pPr>
              <w:spacing w:before="1"/>
              <w:jc w:val="center"/>
              <w:rPr>
                <w:sz w:val="24"/>
              </w:rPr>
            </w:pPr>
          </w:p>
          <w:p w:rsidR="00DE4FE0" w:rsidRDefault="00F4551B">
            <w:pPr>
              <w:spacing w:before="1"/>
              <w:jc w:val="center"/>
              <w:rPr>
                <w:sz w:val="24"/>
              </w:rPr>
            </w:pPr>
            <w:r>
              <w:rPr>
                <w:rFonts w:hint="eastAsia"/>
                <w:sz w:val="24"/>
              </w:rPr>
              <w:t>排放时按日监测</w:t>
            </w:r>
          </w:p>
        </w:tc>
        <w:tc>
          <w:tcPr>
            <w:tcW w:w="2554" w:type="dxa"/>
            <w:tcBorders>
              <w:top w:val="single" w:sz="6" w:space="0" w:color="000000"/>
              <w:left w:val="single" w:sz="6" w:space="0" w:color="000000"/>
              <w:bottom w:val="single" w:sz="6" w:space="0" w:color="000000"/>
              <w:right w:val="single" w:sz="6" w:space="0" w:color="000000"/>
            </w:tcBorders>
          </w:tcPr>
          <w:p w:rsidR="00DE4FE0" w:rsidRDefault="00F4551B">
            <w:pPr>
              <w:pStyle w:val="TableParagraph"/>
              <w:spacing w:before="10"/>
              <w:ind w:left="131" w:right="102"/>
              <w:jc w:val="center"/>
              <w:rPr>
                <w:sz w:val="24"/>
              </w:rPr>
            </w:pPr>
            <w:r>
              <w:rPr>
                <w:sz w:val="24"/>
              </w:rPr>
              <w:t>DB 373416.5-</w:t>
            </w:r>
          </w:p>
          <w:p w:rsidR="00DE4FE0" w:rsidRDefault="00F4551B">
            <w:pPr>
              <w:pStyle w:val="TableParagraph"/>
              <w:spacing w:line="320" w:lineRule="atLeast"/>
              <w:ind w:left="115" w:right="1" w:hanging="82"/>
              <w:jc w:val="center"/>
              <w:rPr>
                <w:sz w:val="24"/>
              </w:rPr>
            </w:pPr>
            <w:r>
              <w:rPr>
                <w:sz w:val="24"/>
              </w:rPr>
              <w:t>2018(</w:t>
            </w:r>
            <w:r>
              <w:rPr>
                <w:sz w:val="24"/>
              </w:rPr>
              <w:t>流域水污染物综</w:t>
            </w:r>
            <w:r>
              <w:rPr>
                <w:sz w:val="24"/>
              </w:rPr>
              <w:t xml:space="preserve"> </w:t>
            </w:r>
            <w:r>
              <w:rPr>
                <w:spacing w:val="-8"/>
                <w:sz w:val="24"/>
              </w:rPr>
              <w:t>合排放标准</w:t>
            </w:r>
            <w:r>
              <w:rPr>
                <w:spacing w:val="-8"/>
                <w:sz w:val="24"/>
              </w:rPr>
              <w:t xml:space="preserve"> </w:t>
            </w:r>
            <w:r>
              <w:rPr>
                <w:spacing w:val="-8"/>
                <w:sz w:val="24"/>
              </w:rPr>
              <w:t>第</w:t>
            </w:r>
            <w:r>
              <w:rPr>
                <w:spacing w:val="-8"/>
                <w:sz w:val="24"/>
              </w:rPr>
              <w:t xml:space="preserve"> </w:t>
            </w:r>
            <w:r>
              <w:rPr>
                <w:sz w:val="24"/>
              </w:rPr>
              <w:t>5</w:t>
            </w:r>
            <w:r>
              <w:rPr>
                <w:spacing w:val="-20"/>
                <w:sz w:val="24"/>
              </w:rPr>
              <w:t xml:space="preserve"> </w:t>
            </w:r>
            <w:r>
              <w:rPr>
                <w:spacing w:val="-20"/>
                <w:sz w:val="24"/>
              </w:rPr>
              <w:t>部分：</w:t>
            </w:r>
            <w:r>
              <w:rPr>
                <w:spacing w:val="-20"/>
                <w:sz w:val="24"/>
              </w:rPr>
              <w:t xml:space="preserve"> </w:t>
            </w:r>
            <w:r>
              <w:rPr>
                <w:sz w:val="24"/>
              </w:rPr>
              <w:t>半岛流域</w:t>
            </w:r>
            <w:r>
              <w:rPr>
                <w:sz w:val="24"/>
              </w:rPr>
              <w:t>)</w:t>
            </w:r>
          </w:p>
        </w:tc>
        <w:tc>
          <w:tcPr>
            <w:tcW w:w="1268"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11"/>
              <w:rPr>
                <w:rFonts w:ascii="Microsoft JhengHei"/>
                <w:b/>
                <w:sz w:val="26"/>
              </w:rPr>
            </w:pPr>
          </w:p>
          <w:p w:rsidR="00DE4FE0" w:rsidRDefault="00F4551B">
            <w:pPr>
              <w:pStyle w:val="TableParagraph"/>
              <w:spacing w:before="1"/>
              <w:ind w:left="151" w:right="121"/>
              <w:jc w:val="center"/>
              <w:rPr>
                <w:sz w:val="24"/>
              </w:rPr>
            </w:pPr>
            <w:r>
              <w:rPr>
                <w:sz w:val="24"/>
              </w:rPr>
              <w:t>2 mg/L</w:t>
            </w:r>
          </w:p>
        </w:tc>
        <w:tc>
          <w:tcPr>
            <w:tcW w:w="1732" w:type="dxa"/>
            <w:tcBorders>
              <w:top w:val="single" w:sz="6" w:space="0" w:color="000000"/>
              <w:left w:val="single" w:sz="6" w:space="0" w:color="000000"/>
              <w:bottom w:val="single" w:sz="6" w:space="0" w:color="000000"/>
              <w:right w:val="single" w:sz="6" w:space="0" w:color="000000"/>
            </w:tcBorders>
          </w:tcPr>
          <w:p w:rsidR="00DE4FE0" w:rsidRDefault="00F4551B">
            <w:pPr>
              <w:pStyle w:val="TableParagraph"/>
              <w:spacing w:before="10" w:line="249" w:lineRule="auto"/>
              <w:ind w:left="163" w:right="132"/>
              <w:jc w:val="both"/>
              <w:rPr>
                <w:sz w:val="24"/>
              </w:rPr>
            </w:pPr>
            <w:r>
              <w:rPr>
                <w:spacing w:val="-3"/>
                <w:sz w:val="24"/>
              </w:rPr>
              <w:t>水质</w:t>
            </w:r>
            <w:r>
              <w:rPr>
                <w:spacing w:val="-3"/>
                <w:sz w:val="24"/>
              </w:rPr>
              <w:t xml:space="preserve"> </w:t>
            </w:r>
            <w:r>
              <w:rPr>
                <w:spacing w:val="-3"/>
                <w:sz w:val="24"/>
              </w:rPr>
              <w:t>氨氮的测定</w:t>
            </w:r>
            <w:r>
              <w:rPr>
                <w:spacing w:val="-3"/>
                <w:sz w:val="24"/>
              </w:rPr>
              <w:t xml:space="preserve"> </w:t>
            </w:r>
            <w:r>
              <w:rPr>
                <w:spacing w:val="-3"/>
                <w:sz w:val="24"/>
              </w:rPr>
              <w:t>纳氏试剂分</w:t>
            </w:r>
            <w:r>
              <w:rPr>
                <w:sz w:val="24"/>
              </w:rPr>
              <w:t>光光度法</w:t>
            </w:r>
            <w:r>
              <w:rPr>
                <w:sz w:val="24"/>
              </w:rPr>
              <w:t xml:space="preserve"> HJ </w:t>
            </w:r>
          </w:p>
          <w:p w:rsidR="00DE4FE0" w:rsidRDefault="00F4551B">
            <w:pPr>
              <w:pStyle w:val="TableParagraph"/>
              <w:spacing w:line="290" w:lineRule="exact"/>
              <w:ind w:left="463"/>
              <w:rPr>
                <w:rFonts w:ascii="Arial" w:hAnsi="Arial" w:cs="Arial"/>
                <w:sz w:val="21"/>
                <w:szCs w:val="21"/>
                <w:shd w:val="clear" w:color="auto" w:fill="FFFFFF"/>
              </w:rPr>
            </w:pPr>
            <w:r>
              <w:rPr>
                <w:sz w:val="24"/>
              </w:rPr>
              <w:t>535-2009</w:t>
            </w:r>
          </w:p>
        </w:tc>
        <w:tc>
          <w:tcPr>
            <w:tcW w:w="1857"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17"/>
              <w:rPr>
                <w:rFonts w:ascii="Microsoft JhengHei"/>
                <w:b/>
                <w:sz w:val="17"/>
              </w:rPr>
            </w:pPr>
          </w:p>
          <w:p w:rsidR="00DE4FE0" w:rsidRDefault="00F4551B">
            <w:pPr>
              <w:pStyle w:val="TableParagraph"/>
              <w:spacing w:line="249" w:lineRule="auto"/>
              <w:ind w:left="627" w:right="116" w:hanging="480"/>
              <w:rPr>
                <w:sz w:val="24"/>
              </w:rPr>
            </w:pPr>
            <w:r>
              <w:rPr>
                <w:sz w:val="24"/>
              </w:rPr>
              <w:t>分光光度计</w:t>
            </w:r>
          </w:p>
        </w:tc>
        <w:tc>
          <w:tcPr>
            <w:tcW w:w="1668" w:type="dxa"/>
            <w:tcBorders>
              <w:top w:val="single" w:sz="6" w:space="0" w:color="000000"/>
              <w:left w:val="single" w:sz="6" w:space="0" w:color="000000"/>
              <w:bottom w:val="single" w:sz="6" w:space="0" w:color="000000"/>
            </w:tcBorders>
          </w:tcPr>
          <w:p w:rsidR="00DE4FE0" w:rsidRDefault="00F4551B">
            <w:pPr>
              <w:pStyle w:val="TableParagraph"/>
              <w:spacing w:line="249" w:lineRule="auto"/>
              <w:ind w:right="171"/>
              <w:rPr>
                <w:sz w:val="24"/>
              </w:rPr>
            </w:pPr>
            <w:r>
              <w:rPr>
                <w:rFonts w:hint="eastAsia"/>
                <w:sz w:val="24"/>
              </w:rPr>
              <w:t>依托山东石大胜华化工集团股份有限公司</w:t>
            </w:r>
            <w:r>
              <w:rPr>
                <w:rFonts w:hint="eastAsia"/>
                <w:sz w:val="24"/>
                <w:lang w:val="en-US"/>
              </w:rPr>
              <w:t>垦利分公司</w:t>
            </w:r>
            <w:r>
              <w:rPr>
                <w:rFonts w:hint="eastAsia"/>
                <w:sz w:val="24"/>
              </w:rPr>
              <w:t>雨水检测浓度</w:t>
            </w:r>
          </w:p>
        </w:tc>
      </w:tr>
      <w:tr w:rsidR="00DE4FE0">
        <w:trPr>
          <w:trHeight w:val="1110"/>
        </w:trPr>
        <w:tc>
          <w:tcPr>
            <w:tcW w:w="397" w:type="dxa"/>
            <w:vMerge/>
            <w:tcBorders>
              <w:bottom w:val="single" w:sz="6" w:space="0" w:color="000000"/>
              <w:right w:val="single" w:sz="6" w:space="0" w:color="000000"/>
            </w:tcBorders>
          </w:tcPr>
          <w:p w:rsidR="00DE4FE0" w:rsidRDefault="00DE4FE0">
            <w:pPr>
              <w:pStyle w:val="TableParagraph"/>
              <w:spacing w:before="16" w:line="249" w:lineRule="auto"/>
              <w:ind w:left="108" w:right="24"/>
              <w:jc w:val="both"/>
              <w:rPr>
                <w:sz w:val="24"/>
              </w:rPr>
            </w:pPr>
          </w:p>
        </w:tc>
        <w:tc>
          <w:tcPr>
            <w:tcW w:w="1874"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1"/>
              <w:ind w:left="30"/>
              <w:jc w:val="center"/>
              <w:rPr>
                <w:sz w:val="24"/>
                <w:lang w:val="en-US"/>
              </w:rPr>
            </w:pPr>
          </w:p>
          <w:p w:rsidR="00DE4FE0" w:rsidRDefault="00DE4FE0">
            <w:pPr>
              <w:pStyle w:val="TableParagraph"/>
              <w:spacing w:before="1"/>
              <w:ind w:left="30"/>
              <w:jc w:val="center"/>
              <w:rPr>
                <w:sz w:val="24"/>
                <w:lang w:val="en-US"/>
              </w:rPr>
            </w:pPr>
          </w:p>
          <w:p w:rsidR="00DE4FE0" w:rsidRDefault="00F4551B">
            <w:pPr>
              <w:pStyle w:val="TableParagraph"/>
              <w:spacing w:before="1"/>
              <w:ind w:left="30"/>
              <w:jc w:val="center"/>
              <w:rPr>
                <w:sz w:val="24"/>
                <w:lang w:val="en-US"/>
              </w:rPr>
            </w:pPr>
            <w:r>
              <w:rPr>
                <w:rFonts w:hint="eastAsia"/>
                <w:sz w:val="24"/>
                <w:lang w:val="en-US"/>
              </w:rPr>
              <w:t>石油类</w:t>
            </w:r>
          </w:p>
        </w:tc>
        <w:tc>
          <w:tcPr>
            <w:tcW w:w="1191" w:type="dxa"/>
            <w:tcBorders>
              <w:top w:val="single" w:sz="6" w:space="0" w:color="000000"/>
              <w:left w:val="single" w:sz="6" w:space="0" w:color="000000"/>
              <w:bottom w:val="single" w:sz="6" w:space="0" w:color="000000"/>
              <w:right w:val="single" w:sz="6" w:space="0" w:color="000000"/>
            </w:tcBorders>
          </w:tcPr>
          <w:p w:rsidR="00DE4FE0" w:rsidRDefault="00DE4FE0">
            <w:pPr>
              <w:spacing w:before="1"/>
              <w:jc w:val="center"/>
              <w:rPr>
                <w:sz w:val="24"/>
                <w:lang w:val="en-US"/>
              </w:rPr>
            </w:pPr>
          </w:p>
          <w:p w:rsidR="00DE4FE0" w:rsidRDefault="00DE4FE0">
            <w:pPr>
              <w:spacing w:before="1"/>
              <w:jc w:val="center"/>
              <w:rPr>
                <w:sz w:val="24"/>
                <w:lang w:val="en-US"/>
              </w:rPr>
            </w:pPr>
          </w:p>
          <w:p w:rsidR="00DE4FE0" w:rsidRDefault="00F4551B">
            <w:pPr>
              <w:spacing w:before="1"/>
              <w:jc w:val="center"/>
              <w:rPr>
                <w:sz w:val="24"/>
                <w:lang w:val="en-US"/>
              </w:rPr>
            </w:pPr>
            <w:r>
              <w:rPr>
                <w:rFonts w:hint="eastAsia"/>
                <w:sz w:val="24"/>
                <w:lang w:val="en-US"/>
              </w:rPr>
              <w:t>DW002</w:t>
            </w:r>
          </w:p>
        </w:tc>
        <w:tc>
          <w:tcPr>
            <w:tcW w:w="1805" w:type="dxa"/>
            <w:tcBorders>
              <w:top w:val="single" w:sz="6" w:space="0" w:color="000000"/>
              <w:left w:val="single" w:sz="6" w:space="0" w:color="000000"/>
              <w:bottom w:val="single" w:sz="6" w:space="0" w:color="000000"/>
              <w:right w:val="single" w:sz="6" w:space="0" w:color="000000"/>
            </w:tcBorders>
          </w:tcPr>
          <w:p w:rsidR="00DE4FE0" w:rsidRDefault="00F4551B">
            <w:pPr>
              <w:spacing w:line="249" w:lineRule="auto"/>
              <w:ind w:hanging="240"/>
            </w:pPr>
            <w:r>
              <w:rPr>
                <w:rFonts w:hint="eastAsia"/>
              </w:rPr>
              <w:t>雨</w:t>
            </w:r>
          </w:p>
          <w:p w:rsidR="00DE4FE0" w:rsidRDefault="00DE4FE0">
            <w:pPr>
              <w:jc w:val="center"/>
              <w:rPr>
                <w:sz w:val="24"/>
              </w:rPr>
            </w:pPr>
          </w:p>
          <w:p w:rsidR="00DE4FE0" w:rsidRDefault="00F4551B">
            <w:pPr>
              <w:jc w:val="center"/>
            </w:pPr>
            <w:r>
              <w:rPr>
                <w:rFonts w:hint="eastAsia"/>
                <w:sz w:val="24"/>
              </w:rPr>
              <w:t>雨水排放口</w:t>
            </w:r>
          </w:p>
        </w:tc>
        <w:tc>
          <w:tcPr>
            <w:tcW w:w="1268" w:type="dxa"/>
            <w:tcBorders>
              <w:top w:val="single" w:sz="6" w:space="0" w:color="000000"/>
              <w:left w:val="single" w:sz="6" w:space="0" w:color="000000"/>
              <w:bottom w:val="single" w:sz="6" w:space="0" w:color="000000"/>
              <w:right w:val="single" w:sz="6" w:space="0" w:color="000000"/>
            </w:tcBorders>
          </w:tcPr>
          <w:p w:rsidR="00DE4FE0" w:rsidRDefault="00DE4FE0">
            <w:pPr>
              <w:spacing w:before="1"/>
              <w:jc w:val="center"/>
              <w:rPr>
                <w:sz w:val="24"/>
              </w:rPr>
            </w:pPr>
          </w:p>
          <w:p w:rsidR="00DE4FE0" w:rsidRDefault="00DE4FE0">
            <w:pPr>
              <w:spacing w:before="1"/>
              <w:jc w:val="center"/>
              <w:rPr>
                <w:sz w:val="24"/>
              </w:rPr>
            </w:pPr>
          </w:p>
          <w:p w:rsidR="00DE4FE0" w:rsidRDefault="00F4551B">
            <w:pPr>
              <w:spacing w:before="1"/>
              <w:jc w:val="center"/>
              <w:rPr>
                <w:sz w:val="24"/>
              </w:rPr>
            </w:pPr>
            <w:r>
              <w:rPr>
                <w:rFonts w:hint="eastAsia"/>
                <w:sz w:val="24"/>
              </w:rPr>
              <w:t>排放时按日监测</w:t>
            </w:r>
          </w:p>
        </w:tc>
        <w:tc>
          <w:tcPr>
            <w:tcW w:w="2554" w:type="dxa"/>
            <w:tcBorders>
              <w:top w:val="single" w:sz="6" w:space="0" w:color="000000"/>
              <w:left w:val="single" w:sz="6" w:space="0" w:color="000000"/>
              <w:bottom w:val="single" w:sz="6" w:space="0" w:color="000000"/>
              <w:right w:val="single" w:sz="6" w:space="0" w:color="000000"/>
            </w:tcBorders>
          </w:tcPr>
          <w:p w:rsidR="00DE4FE0" w:rsidRDefault="00F4551B">
            <w:pPr>
              <w:pStyle w:val="TableParagraph"/>
              <w:spacing w:before="172" w:line="249" w:lineRule="auto"/>
              <w:ind w:left="134" w:right="102"/>
              <w:jc w:val="center"/>
              <w:rPr>
                <w:sz w:val="24"/>
              </w:rPr>
            </w:pPr>
            <w:r>
              <w:rPr>
                <w:sz w:val="24"/>
              </w:rPr>
              <w:t>流域水污染物综合排放标准</w:t>
            </w:r>
            <w:r>
              <w:rPr>
                <w:sz w:val="24"/>
              </w:rPr>
              <w:t xml:space="preserve"> </w:t>
            </w:r>
            <w:r>
              <w:rPr>
                <w:sz w:val="24"/>
              </w:rPr>
              <w:t>第</w:t>
            </w:r>
            <w:r>
              <w:rPr>
                <w:sz w:val="24"/>
              </w:rPr>
              <w:t xml:space="preserve"> 5 </w:t>
            </w:r>
            <w:r>
              <w:rPr>
                <w:sz w:val="24"/>
              </w:rPr>
              <w:t>部分：</w:t>
            </w:r>
            <w:r>
              <w:rPr>
                <w:sz w:val="24"/>
              </w:rPr>
              <w:t xml:space="preserve"> </w:t>
            </w:r>
            <w:r>
              <w:rPr>
                <w:sz w:val="24"/>
              </w:rPr>
              <w:t>半岛流域</w:t>
            </w:r>
            <w:r>
              <w:rPr>
                <w:sz w:val="24"/>
              </w:rPr>
              <w:t>(DB37/3416.5- 2018)</w:t>
            </w:r>
          </w:p>
        </w:tc>
        <w:tc>
          <w:tcPr>
            <w:tcW w:w="1268"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8"/>
              <w:rPr>
                <w:rFonts w:ascii="Microsoft JhengHei"/>
                <w:b/>
                <w:sz w:val="35"/>
              </w:rPr>
            </w:pPr>
          </w:p>
          <w:p w:rsidR="00DE4FE0" w:rsidRDefault="00F4551B">
            <w:pPr>
              <w:pStyle w:val="TableParagraph"/>
              <w:spacing w:before="1"/>
              <w:ind w:left="151" w:right="121"/>
              <w:jc w:val="center"/>
              <w:rPr>
                <w:sz w:val="24"/>
              </w:rPr>
            </w:pPr>
            <w:r>
              <w:rPr>
                <w:sz w:val="24"/>
              </w:rPr>
              <w:t>3 mg/L</w:t>
            </w:r>
          </w:p>
        </w:tc>
        <w:tc>
          <w:tcPr>
            <w:tcW w:w="1732" w:type="dxa"/>
            <w:tcBorders>
              <w:top w:val="single" w:sz="6" w:space="0" w:color="000000"/>
              <w:left w:val="single" w:sz="6" w:space="0" w:color="000000"/>
              <w:bottom w:val="single" w:sz="6" w:space="0" w:color="000000"/>
              <w:right w:val="single" w:sz="6" w:space="0" w:color="000000"/>
            </w:tcBorders>
          </w:tcPr>
          <w:p w:rsidR="00DE4FE0" w:rsidRDefault="00F4551B">
            <w:pPr>
              <w:pStyle w:val="TableParagraph"/>
              <w:spacing w:before="12" w:line="249" w:lineRule="auto"/>
              <w:ind w:left="163" w:right="132"/>
              <w:jc w:val="both"/>
              <w:rPr>
                <w:sz w:val="24"/>
              </w:rPr>
            </w:pPr>
            <w:r>
              <w:rPr>
                <w:sz w:val="24"/>
              </w:rPr>
              <w:t>水质</w:t>
            </w:r>
            <w:r>
              <w:rPr>
                <w:sz w:val="24"/>
              </w:rPr>
              <w:t xml:space="preserve"> </w:t>
            </w:r>
            <w:r>
              <w:rPr>
                <w:sz w:val="24"/>
              </w:rPr>
              <w:t>石油类和动植物油的测定</w:t>
            </w:r>
            <w:r>
              <w:rPr>
                <w:sz w:val="24"/>
              </w:rPr>
              <w:t xml:space="preserve"> </w:t>
            </w:r>
            <w:r>
              <w:rPr>
                <w:sz w:val="24"/>
              </w:rPr>
              <w:t>红外光度法</w:t>
            </w:r>
            <w:r>
              <w:rPr>
                <w:sz w:val="24"/>
              </w:rPr>
              <w:t>GB/T 16488-</w:t>
            </w:r>
          </w:p>
          <w:p w:rsidR="00DE4FE0" w:rsidRDefault="00F4551B">
            <w:pPr>
              <w:pStyle w:val="TableParagraph"/>
              <w:spacing w:before="1" w:line="284" w:lineRule="exact"/>
              <w:ind w:left="143" w:right="113"/>
              <w:jc w:val="center"/>
              <w:rPr>
                <w:rFonts w:ascii="Arial" w:hAnsi="Arial" w:cs="Arial"/>
                <w:sz w:val="21"/>
                <w:szCs w:val="21"/>
                <w:shd w:val="clear" w:color="auto" w:fill="FFFFFF"/>
              </w:rPr>
            </w:pPr>
            <w:r>
              <w:rPr>
                <w:sz w:val="24"/>
              </w:rPr>
              <w:t>1996</w:t>
            </w:r>
          </w:p>
        </w:tc>
        <w:tc>
          <w:tcPr>
            <w:tcW w:w="1857"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8"/>
              <w:rPr>
                <w:rFonts w:ascii="Microsoft JhengHei"/>
                <w:b/>
                <w:sz w:val="35"/>
              </w:rPr>
            </w:pPr>
          </w:p>
          <w:p w:rsidR="00DE4FE0" w:rsidRDefault="00F4551B">
            <w:pPr>
              <w:pStyle w:val="TableParagraph"/>
              <w:spacing w:before="1"/>
              <w:ind w:left="127" w:right="98"/>
              <w:jc w:val="center"/>
              <w:rPr>
                <w:sz w:val="24"/>
              </w:rPr>
            </w:pPr>
            <w:r>
              <w:rPr>
                <w:sz w:val="24"/>
              </w:rPr>
              <w:t>分光光度计</w:t>
            </w:r>
          </w:p>
        </w:tc>
        <w:tc>
          <w:tcPr>
            <w:tcW w:w="1668" w:type="dxa"/>
            <w:tcBorders>
              <w:top w:val="single" w:sz="6" w:space="0" w:color="000000"/>
              <w:left w:val="single" w:sz="6" w:space="0" w:color="000000"/>
              <w:bottom w:val="single" w:sz="6" w:space="0" w:color="000000"/>
            </w:tcBorders>
          </w:tcPr>
          <w:p w:rsidR="00DE4FE0" w:rsidRDefault="00F4551B">
            <w:pPr>
              <w:pStyle w:val="TableParagraph"/>
              <w:spacing w:line="249" w:lineRule="auto"/>
              <w:ind w:right="171"/>
              <w:rPr>
                <w:sz w:val="24"/>
              </w:rPr>
            </w:pPr>
            <w:r>
              <w:rPr>
                <w:rFonts w:hint="eastAsia"/>
                <w:sz w:val="24"/>
              </w:rPr>
              <w:t>依托山东石大胜华化工集团股份有限公司</w:t>
            </w:r>
            <w:r>
              <w:rPr>
                <w:rFonts w:hint="eastAsia"/>
                <w:sz w:val="24"/>
                <w:lang w:val="en-US"/>
              </w:rPr>
              <w:t>垦利分公司</w:t>
            </w:r>
            <w:r>
              <w:rPr>
                <w:rFonts w:hint="eastAsia"/>
                <w:sz w:val="24"/>
              </w:rPr>
              <w:t>雨水检测浓度</w:t>
            </w:r>
          </w:p>
        </w:tc>
      </w:tr>
      <w:tr w:rsidR="00DE4FE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810"/>
        </w:trPr>
        <w:tc>
          <w:tcPr>
            <w:tcW w:w="2271" w:type="dxa"/>
            <w:gridSpan w:val="2"/>
            <w:tcBorders>
              <w:left w:val="single" w:sz="12" w:space="0" w:color="000000"/>
            </w:tcBorders>
          </w:tcPr>
          <w:p w:rsidR="00DE4FE0" w:rsidRDefault="00F4551B">
            <w:pPr>
              <w:pStyle w:val="TableParagraph"/>
              <w:spacing w:before="19" w:line="380" w:lineRule="exact"/>
              <w:ind w:left="535" w:right="272" w:hanging="240"/>
              <w:rPr>
                <w:rFonts w:ascii="Microsoft JhengHei" w:eastAsia="Microsoft JhengHei"/>
                <w:b/>
                <w:sz w:val="24"/>
              </w:rPr>
            </w:pPr>
            <w:r>
              <w:rPr>
                <w:rFonts w:ascii="Microsoft JhengHei" w:eastAsia="Microsoft JhengHei" w:hint="eastAsia"/>
                <w:b/>
                <w:sz w:val="24"/>
              </w:rPr>
              <w:lastRenderedPageBreak/>
              <w:t>污染物排放方式及排放去向</w:t>
            </w:r>
          </w:p>
        </w:tc>
        <w:tc>
          <w:tcPr>
            <w:tcW w:w="13343" w:type="dxa"/>
            <w:gridSpan w:val="8"/>
            <w:tcBorders>
              <w:right w:val="single" w:sz="12" w:space="0" w:color="000000"/>
            </w:tcBorders>
          </w:tcPr>
          <w:p w:rsidR="00DE4FE0" w:rsidRDefault="00F4551B">
            <w:pPr>
              <w:pStyle w:val="TableParagraph"/>
              <w:spacing w:before="31" w:line="370" w:lineRule="atLeast"/>
              <w:ind w:left="115" w:right="11284"/>
              <w:rPr>
                <w:sz w:val="24"/>
              </w:rPr>
            </w:pPr>
            <w:r>
              <w:rPr>
                <w:sz w:val="24"/>
              </w:rPr>
              <w:t>排放方式：排放口排放去向：溢洪河</w:t>
            </w:r>
          </w:p>
        </w:tc>
      </w:tr>
      <w:tr w:rsidR="00DE4FE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372"/>
        </w:trPr>
        <w:tc>
          <w:tcPr>
            <w:tcW w:w="2271" w:type="dxa"/>
            <w:gridSpan w:val="2"/>
            <w:tcBorders>
              <w:left w:val="single" w:sz="12" w:space="0" w:color="000000"/>
            </w:tcBorders>
          </w:tcPr>
          <w:p w:rsidR="00DE4FE0" w:rsidRDefault="00DE4FE0">
            <w:pPr>
              <w:pStyle w:val="TableParagraph"/>
              <w:spacing w:before="16"/>
              <w:rPr>
                <w:rFonts w:ascii="Microsoft JhengHei"/>
                <w:b/>
                <w:sz w:val="17"/>
              </w:rPr>
            </w:pPr>
          </w:p>
          <w:p w:rsidR="00DE4FE0" w:rsidRDefault="00F4551B">
            <w:pPr>
              <w:pStyle w:val="TableParagraph"/>
              <w:spacing w:before="1" w:line="206" w:lineRule="auto"/>
              <w:ind w:left="1015" w:right="152" w:hanging="840"/>
              <w:rPr>
                <w:rFonts w:ascii="Microsoft JhengHei" w:eastAsia="Microsoft JhengHei"/>
                <w:b/>
                <w:sz w:val="24"/>
              </w:rPr>
            </w:pPr>
            <w:r>
              <w:rPr>
                <w:rFonts w:ascii="Microsoft JhengHei" w:eastAsia="Microsoft JhengHei" w:hint="eastAsia"/>
                <w:b/>
                <w:sz w:val="24"/>
              </w:rPr>
              <w:t>采样和样品保存方法</w:t>
            </w:r>
          </w:p>
        </w:tc>
        <w:tc>
          <w:tcPr>
            <w:tcW w:w="13343" w:type="dxa"/>
            <w:gridSpan w:val="8"/>
            <w:tcBorders>
              <w:right w:val="single" w:sz="12" w:space="0" w:color="000000"/>
            </w:tcBorders>
          </w:tcPr>
          <w:p w:rsidR="00DE4FE0" w:rsidRDefault="00F4551B">
            <w:pPr>
              <w:pStyle w:val="TableParagraph"/>
              <w:spacing w:before="94" w:line="242" w:lineRule="auto"/>
              <w:ind w:left="115" w:right="76"/>
              <w:jc w:val="both"/>
              <w:rPr>
                <w:sz w:val="24"/>
              </w:rPr>
            </w:pPr>
            <w:r>
              <w:rPr>
                <w:sz w:val="24"/>
              </w:rPr>
              <w:t>采样和样品保存执行《污水监测技术规范》（</w:t>
            </w:r>
            <w:r>
              <w:rPr>
                <w:sz w:val="24"/>
              </w:rPr>
              <w:t>HJ91.1-2019</w:t>
            </w:r>
            <w:r>
              <w:rPr>
                <w:sz w:val="24"/>
              </w:rPr>
              <w:t>）</w:t>
            </w:r>
            <w:r>
              <w:rPr>
                <w:spacing w:val="-10"/>
                <w:sz w:val="24"/>
              </w:rPr>
              <w:t>采样个数为</w:t>
            </w:r>
            <w:r>
              <w:rPr>
                <w:spacing w:val="-10"/>
                <w:sz w:val="24"/>
              </w:rPr>
              <w:t xml:space="preserve"> </w:t>
            </w:r>
            <w:r>
              <w:rPr>
                <w:sz w:val="24"/>
              </w:rPr>
              <w:t>3</w:t>
            </w:r>
            <w:r>
              <w:rPr>
                <w:spacing w:val="-8"/>
                <w:sz w:val="24"/>
              </w:rPr>
              <w:t xml:space="preserve"> </w:t>
            </w:r>
            <w:r>
              <w:rPr>
                <w:spacing w:val="-8"/>
                <w:sz w:val="24"/>
              </w:rPr>
              <w:t>个。委托有资质的机构处理，并监督委托有资质的机构废水手工采样方法的选择参照相关污染物排放标准及</w:t>
            </w:r>
            <w:r>
              <w:rPr>
                <w:spacing w:val="-8"/>
                <w:sz w:val="24"/>
              </w:rPr>
              <w:t xml:space="preserve"> </w:t>
            </w:r>
            <w:r>
              <w:rPr>
                <w:sz w:val="24"/>
              </w:rPr>
              <w:t>HJ/T 91</w:t>
            </w:r>
            <w:r>
              <w:rPr>
                <w:sz w:val="24"/>
              </w:rPr>
              <w:t>、</w:t>
            </w:r>
            <w:r>
              <w:rPr>
                <w:sz w:val="24"/>
              </w:rPr>
              <w:t>HJ/T 92</w:t>
            </w:r>
            <w:r>
              <w:rPr>
                <w:sz w:val="24"/>
              </w:rPr>
              <w:t>、</w:t>
            </w:r>
            <w:r>
              <w:rPr>
                <w:sz w:val="24"/>
              </w:rPr>
              <w:t>HJ 493</w:t>
            </w:r>
            <w:r>
              <w:rPr>
                <w:sz w:val="24"/>
              </w:rPr>
              <w:t>、</w:t>
            </w:r>
            <w:r>
              <w:rPr>
                <w:sz w:val="24"/>
              </w:rPr>
              <w:t>HJ 494</w:t>
            </w:r>
            <w:r>
              <w:rPr>
                <w:spacing w:val="2"/>
                <w:sz w:val="24"/>
              </w:rPr>
              <w:t>、</w:t>
            </w:r>
            <w:r>
              <w:rPr>
                <w:spacing w:val="2"/>
                <w:sz w:val="24"/>
              </w:rPr>
              <w:t xml:space="preserve"> </w:t>
            </w:r>
            <w:r>
              <w:rPr>
                <w:sz w:val="24"/>
              </w:rPr>
              <w:t>HJ 495</w:t>
            </w:r>
            <w:r>
              <w:rPr>
                <w:spacing w:val="-2"/>
                <w:sz w:val="24"/>
              </w:rPr>
              <w:t xml:space="preserve"> </w:t>
            </w:r>
            <w:r>
              <w:rPr>
                <w:spacing w:val="-2"/>
                <w:sz w:val="24"/>
              </w:rPr>
              <w:t>等执行，根据监测</w:t>
            </w:r>
            <w:r>
              <w:rPr>
                <w:sz w:val="24"/>
              </w:rPr>
              <w:t>指标的特点确定采样方法为混合采样方法或瞬时采样的方法，单次</w:t>
            </w:r>
            <w:r>
              <w:rPr>
                <w:sz w:val="24"/>
              </w:rPr>
              <w:t xml:space="preserve"> </w:t>
            </w:r>
            <w:r>
              <w:rPr>
                <w:sz w:val="24"/>
              </w:rPr>
              <w:t>监测采样频次按相关污染物排放</w:t>
            </w:r>
            <w:r>
              <w:rPr>
                <w:sz w:val="24"/>
              </w:rPr>
              <w:t xml:space="preserve"> </w:t>
            </w:r>
            <w:r>
              <w:rPr>
                <w:sz w:val="24"/>
              </w:rPr>
              <w:t>标准和</w:t>
            </w:r>
            <w:r>
              <w:rPr>
                <w:sz w:val="24"/>
              </w:rPr>
              <w:t xml:space="preserve"> HJ/T 91</w:t>
            </w:r>
            <w:r>
              <w:rPr>
                <w:spacing w:val="-3"/>
                <w:sz w:val="24"/>
              </w:rPr>
              <w:t xml:space="preserve"> </w:t>
            </w:r>
            <w:r>
              <w:rPr>
                <w:spacing w:val="-3"/>
                <w:sz w:val="24"/>
              </w:rPr>
              <w:t>执行。</w:t>
            </w:r>
            <w:r>
              <w:rPr>
                <w:sz w:val="24"/>
              </w:rPr>
              <w:t>污水自动监测采样方法参照</w:t>
            </w:r>
            <w:r>
              <w:rPr>
                <w:sz w:val="24"/>
              </w:rPr>
              <w:t xml:space="preserve"> HJ/T 353</w:t>
            </w:r>
            <w:r>
              <w:rPr>
                <w:sz w:val="24"/>
              </w:rPr>
              <w:t>、</w:t>
            </w:r>
            <w:r>
              <w:rPr>
                <w:sz w:val="24"/>
              </w:rPr>
              <w:t xml:space="preserve"> HJ/T 354</w:t>
            </w:r>
            <w:r>
              <w:rPr>
                <w:sz w:val="24"/>
              </w:rPr>
              <w:t>、</w:t>
            </w:r>
            <w:r>
              <w:rPr>
                <w:sz w:val="24"/>
              </w:rPr>
              <w:t>HJ/T 355</w:t>
            </w:r>
            <w:r>
              <w:rPr>
                <w:sz w:val="24"/>
              </w:rPr>
              <w:t>、</w:t>
            </w:r>
            <w:r>
              <w:rPr>
                <w:sz w:val="24"/>
              </w:rPr>
              <w:t xml:space="preserve">HJ/T 356 </w:t>
            </w:r>
            <w:r>
              <w:rPr>
                <w:sz w:val="24"/>
              </w:rPr>
              <w:t>执行</w:t>
            </w:r>
          </w:p>
        </w:tc>
      </w:tr>
      <w:tr w:rsidR="00DE4FE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20"/>
        </w:trPr>
        <w:tc>
          <w:tcPr>
            <w:tcW w:w="2271" w:type="dxa"/>
            <w:gridSpan w:val="2"/>
            <w:tcBorders>
              <w:left w:val="single" w:sz="12" w:space="0" w:color="000000"/>
            </w:tcBorders>
          </w:tcPr>
          <w:p w:rsidR="00DE4FE0" w:rsidRDefault="00DE4FE0">
            <w:pPr>
              <w:pStyle w:val="TableParagraph"/>
              <w:spacing w:before="9"/>
              <w:rPr>
                <w:rFonts w:ascii="Microsoft JhengHei"/>
                <w:b/>
                <w:sz w:val="13"/>
              </w:rPr>
            </w:pPr>
          </w:p>
          <w:p w:rsidR="00DE4FE0" w:rsidRDefault="00F4551B">
            <w:pPr>
              <w:pStyle w:val="TableParagraph"/>
              <w:ind w:left="175"/>
              <w:rPr>
                <w:rFonts w:ascii="Microsoft JhengHei" w:eastAsia="Microsoft JhengHei"/>
                <w:b/>
                <w:sz w:val="24"/>
              </w:rPr>
            </w:pPr>
            <w:r>
              <w:rPr>
                <w:rFonts w:ascii="Microsoft JhengHei" w:eastAsia="Microsoft JhengHei" w:hint="eastAsia"/>
                <w:b/>
                <w:sz w:val="24"/>
              </w:rPr>
              <w:t>监测质量控制措施</w:t>
            </w:r>
          </w:p>
        </w:tc>
        <w:tc>
          <w:tcPr>
            <w:tcW w:w="13343" w:type="dxa"/>
            <w:gridSpan w:val="8"/>
            <w:tcBorders>
              <w:right w:val="single" w:sz="12" w:space="0" w:color="000000"/>
            </w:tcBorders>
          </w:tcPr>
          <w:p w:rsidR="00DE4FE0" w:rsidRDefault="00F4551B">
            <w:pPr>
              <w:pStyle w:val="TableParagraph"/>
              <w:spacing w:before="94" w:line="242" w:lineRule="auto"/>
              <w:ind w:left="115" w:right="244"/>
              <w:rPr>
                <w:sz w:val="24"/>
              </w:rPr>
            </w:pPr>
            <w:r>
              <w:rPr>
                <w:sz w:val="24"/>
              </w:rPr>
              <w:t>委托有资质的机构检测，排污单位从采样监督、分析监督、监测数据质量上进行监测质量控制。单位监督委托的机构按照排污单位自行监测技术指南组织实施质量控制。或者企业施行的其他的监测质量控制措施。</w:t>
            </w:r>
          </w:p>
        </w:tc>
      </w:tr>
      <w:tr w:rsidR="00DE4FE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87"/>
        </w:trPr>
        <w:tc>
          <w:tcPr>
            <w:tcW w:w="2271" w:type="dxa"/>
            <w:gridSpan w:val="2"/>
            <w:tcBorders>
              <w:left w:val="single" w:sz="12" w:space="0" w:color="000000"/>
            </w:tcBorders>
          </w:tcPr>
          <w:p w:rsidR="00DE4FE0" w:rsidRDefault="00F4551B">
            <w:pPr>
              <w:pStyle w:val="TableParagraph"/>
              <w:spacing w:before="137" w:line="206" w:lineRule="auto"/>
              <w:ind w:left="655" w:right="632"/>
              <w:rPr>
                <w:rFonts w:ascii="Microsoft JhengHei" w:eastAsia="Microsoft JhengHei"/>
                <w:b/>
                <w:sz w:val="24"/>
              </w:rPr>
            </w:pPr>
            <w:r>
              <w:rPr>
                <w:rFonts w:ascii="Microsoft JhengHei" w:eastAsia="Microsoft JhengHei" w:hint="eastAsia"/>
                <w:b/>
                <w:sz w:val="24"/>
              </w:rPr>
              <w:t>监测结果公开时限</w:t>
            </w:r>
          </w:p>
        </w:tc>
        <w:tc>
          <w:tcPr>
            <w:tcW w:w="13343" w:type="dxa"/>
            <w:gridSpan w:val="8"/>
            <w:tcBorders>
              <w:right w:val="single" w:sz="12" w:space="0" w:color="000000"/>
            </w:tcBorders>
          </w:tcPr>
          <w:p w:rsidR="00DE4FE0" w:rsidRDefault="00F4551B">
            <w:pPr>
              <w:pStyle w:val="TableParagraph"/>
              <w:spacing w:before="94" w:line="242" w:lineRule="auto"/>
              <w:ind w:left="115" w:right="244"/>
              <w:rPr>
                <w:sz w:val="24"/>
              </w:rPr>
            </w:pPr>
            <w:r>
              <w:rPr>
                <w:sz w:val="24"/>
              </w:rPr>
              <w:t>手工监测数据在收到监测报告后一周内填报到</w:t>
            </w:r>
            <w:r>
              <w:rPr>
                <w:rFonts w:hint="eastAsia"/>
                <w:sz w:val="24"/>
              </w:rPr>
              <w:t>山</w:t>
            </w:r>
            <w:r>
              <w:rPr>
                <w:sz w:val="24"/>
              </w:rPr>
              <w:t>东省污染源监测共享系统，自动监测数据在东营市环境监测监控系统上实时公开。</w:t>
            </w:r>
          </w:p>
        </w:tc>
      </w:tr>
      <w:tr w:rsidR="00DE4FE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87"/>
        </w:trPr>
        <w:tc>
          <w:tcPr>
            <w:tcW w:w="2271" w:type="dxa"/>
            <w:gridSpan w:val="2"/>
            <w:tcBorders>
              <w:left w:val="single" w:sz="12" w:space="0" w:color="000000"/>
              <w:bottom w:val="single" w:sz="12" w:space="0" w:color="000000"/>
            </w:tcBorders>
          </w:tcPr>
          <w:p w:rsidR="00DE4FE0" w:rsidRDefault="00DE4FE0">
            <w:pPr>
              <w:pStyle w:val="TableParagraph"/>
              <w:spacing w:before="6"/>
              <w:rPr>
                <w:rFonts w:ascii="Microsoft JhengHei"/>
                <w:b/>
                <w:sz w:val="15"/>
              </w:rPr>
            </w:pPr>
          </w:p>
          <w:p w:rsidR="00DE4FE0" w:rsidRDefault="00F4551B">
            <w:pPr>
              <w:pStyle w:val="TableParagraph"/>
              <w:spacing w:before="1"/>
              <w:ind w:left="275" w:right="253"/>
              <w:jc w:val="center"/>
              <w:rPr>
                <w:rFonts w:ascii="Microsoft JhengHei" w:eastAsia="Microsoft JhengHei"/>
                <w:b/>
                <w:sz w:val="24"/>
              </w:rPr>
            </w:pPr>
            <w:r>
              <w:rPr>
                <w:rFonts w:ascii="Microsoft JhengHei" w:eastAsia="Microsoft JhengHei" w:hint="eastAsia"/>
                <w:b/>
                <w:sz w:val="24"/>
              </w:rPr>
              <w:t>备注</w:t>
            </w:r>
          </w:p>
        </w:tc>
        <w:tc>
          <w:tcPr>
            <w:tcW w:w="13343" w:type="dxa"/>
            <w:gridSpan w:val="8"/>
            <w:tcBorders>
              <w:bottom w:val="single" w:sz="12" w:space="0" w:color="000000"/>
              <w:right w:val="single" w:sz="12" w:space="0" w:color="000000"/>
            </w:tcBorders>
          </w:tcPr>
          <w:p w:rsidR="00DE4FE0" w:rsidRDefault="00DE4FE0">
            <w:pPr>
              <w:pStyle w:val="TableParagraph"/>
              <w:rPr>
                <w:rFonts w:ascii="Times New Roman"/>
                <w:sz w:val="24"/>
              </w:rPr>
            </w:pPr>
          </w:p>
        </w:tc>
      </w:tr>
    </w:tbl>
    <w:p w:rsidR="00DE4FE0" w:rsidRDefault="00DE4FE0">
      <w:pPr>
        <w:spacing w:line="483" w:lineRule="exact"/>
        <w:ind w:right="6380"/>
        <w:jc w:val="both"/>
        <w:rPr>
          <w:rFonts w:ascii="Microsoft JhengHei" w:eastAsia="Microsoft JhengHei"/>
          <w:b/>
          <w:sz w:val="28"/>
        </w:rPr>
      </w:pPr>
    </w:p>
    <w:p w:rsidR="00DE4FE0" w:rsidRDefault="00DE4FE0">
      <w:pPr>
        <w:spacing w:line="483" w:lineRule="exact"/>
        <w:ind w:left="6380" w:right="6380"/>
        <w:jc w:val="center"/>
        <w:rPr>
          <w:rFonts w:ascii="Microsoft JhengHei" w:eastAsia="Microsoft JhengHei"/>
          <w:b/>
          <w:sz w:val="28"/>
        </w:rPr>
      </w:pPr>
    </w:p>
    <w:p w:rsidR="00DE4FE0" w:rsidRDefault="00F4551B">
      <w:pPr>
        <w:spacing w:line="483" w:lineRule="exact"/>
        <w:ind w:left="6380" w:right="6380"/>
        <w:jc w:val="center"/>
        <w:rPr>
          <w:rFonts w:ascii="Microsoft JhengHei" w:eastAsia="Microsoft JhengHei"/>
          <w:b/>
          <w:sz w:val="28"/>
        </w:rPr>
      </w:pPr>
      <w:r>
        <w:rPr>
          <w:rFonts w:ascii="Microsoft JhengHei" w:eastAsia="Microsoft JhengHei" w:hint="eastAsia"/>
          <w:b/>
          <w:sz w:val="28"/>
        </w:rPr>
        <w:t>废气自行监测内容表</w:t>
      </w:r>
    </w:p>
    <w:p w:rsidR="00DE4FE0" w:rsidRDefault="00DE4FE0">
      <w:pPr>
        <w:pStyle w:val="a3"/>
        <w:spacing w:before="8"/>
        <w:rPr>
          <w:rFonts w:ascii="Microsoft JhengHei"/>
          <w:b/>
          <w:sz w:val="18"/>
        </w:rPr>
      </w:pPr>
    </w:p>
    <w:tbl>
      <w:tblPr>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397"/>
        <w:gridCol w:w="1874"/>
        <w:gridCol w:w="1191"/>
        <w:gridCol w:w="1966"/>
        <w:gridCol w:w="1405"/>
        <w:gridCol w:w="2654"/>
        <w:gridCol w:w="1408"/>
        <w:gridCol w:w="1871"/>
        <w:gridCol w:w="1721"/>
        <w:gridCol w:w="1127"/>
      </w:tblGrid>
      <w:tr w:rsidR="00DE4FE0">
        <w:trPr>
          <w:trHeight w:val="720"/>
        </w:trPr>
        <w:tc>
          <w:tcPr>
            <w:tcW w:w="2271" w:type="dxa"/>
            <w:gridSpan w:val="2"/>
            <w:tcBorders>
              <w:bottom w:val="single" w:sz="6" w:space="0" w:color="000000"/>
              <w:right w:val="single" w:sz="6" w:space="0" w:color="000000"/>
            </w:tcBorders>
          </w:tcPr>
          <w:p w:rsidR="00DE4FE0" w:rsidRDefault="00F4551B">
            <w:pPr>
              <w:pStyle w:val="TableParagraph"/>
              <w:spacing w:line="358" w:lineRule="exact"/>
              <w:ind w:left="1075"/>
              <w:rPr>
                <w:rFonts w:ascii="Microsoft JhengHei" w:eastAsia="Microsoft JhengHei"/>
                <w:b/>
                <w:sz w:val="24"/>
              </w:rPr>
            </w:pPr>
            <w:r>
              <w:rPr>
                <w:rFonts w:ascii="Microsoft JhengHei" w:eastAsia="Microsoft JhengHei" w:hint="eastAsia"/>
                <w:b/>
                <w:sz w:val="24"/>
              </w:rPr>
              <w:t>监测项目</w:t>
            </w:r>
          </w:p>
          <w:p w:rsidR="00DE4FE0" w:rsidRDefault="00F4551B">
            <w:pPr>
              <w:pStyle w:val="TableParagraph"/>
              <w:spacing w:line="343" w:lineRule="exact"/>
              <w:ind w:left="108"/>
              <w:rPr>
                <w:rFonts w:ascii="Microsoft JhengHei" w:eastAsia="Microsoft JhengHei"/>
                <w:b/>
                <w:sz w:val="24"/>
              </w:rPr>
            </w:pPr>
            <w:r>
              <w:rPr>
                <w:rFonts w:ascii="Microsoft JhengHei" w:eastAsia="Microsoft JhengHei" w:hint="eastAsia"/>
                <w:b/>
                <w:sz w:val="24"/>
              </w:rPr>
              <w:t>监测内容</w:t>
            </w:r>
          </w:p>
        </w:tc>
        <w:tc>
          <w:tcPr>
            <w:tcW w:w="1191" w:type="dxa"/>
            <w:tcBorders>
              <w:left w:val="single" w:sz="6" w:space="0" w:color="000000"/>
              <w:bottom w:val="single" w:sz="6" w:space="0" w:color="000000"/>
              <w:right w:val="single" w:sz="6" w:space="0" w:color="000000"/>
            </w:tcBorders>
          </w:tcPr>
          <w:p w:rsidR="00DE4FE0" w:rsidRDefault="00F4551B">
            <w:pPr>
              <w:pStyle w:val="TableParagraph"/>
              <w:spacing w:before="137"/>
              <w:ind w:right="212"/>
              <w:jc w:val="right"/>
              <w:rPr>
                <w:rFonts w:ascii="Microsoft JhengHei" w:eastAsia="Microsoft JhengHei"/>
                <w:b/>
                <w:sz w:val="24"/>
              </w:rPr>
            </w:pPr>
            <w:r>
              <w:rPr>
                <w:rFonts w:ascii="Microsoft JhengHei" w:eastAsia="Microsoft JhengHei" w:hint="eastAsia"/>
                <w:b/>
                <w:sz w:val="24"/>
              </w:rPr>
              <w:t>排放口</w:t>
            </w:r>
          </w:p>
        </w:tc>
        <w:tc>
          <w:tcPr>
            <w:tcW w:w="1966" w:type="dxa"/>
            <w:tcBorders>
              <w:left w:val="single" w:sz="6" w:space="0" w:color="000000"/>
              <w:bottom w:val="single" w:sz="6" w:space="0" w:color="000000"/>
              <w:right w:val="single" w:sz="6" w:space="0" w:color="000000"/>
            </w:tcBorders>
          </w:tcPr>
          <w:p w:rsidR="00DE4FE0" w:rsidRDefault="00F4551B">
            <w:pPr>
              <w:pStyle w:val="TableParagraph"/>
              <w:spacing w:before="137"/>
              <w:ind w:left="130" w:right="100"/>
              <w:jc w:val="center"/>
              <w:rPr>
                <w:rFonts w:ascii="Microsoft JhengHei" w:eastAsia="Microsoft JhengHei"/>
                <w:b/>
                <w:sz w:val="24"/>
              </w:rPr>
            </w:pPr>
            <w:r>
              <w:rPr>
                <w:rFonts w:ascii="Microsoft JhengHei" w:eastAsia="Microsoft JhengHei" w:hint="eastAsia"/>
                <w:b/>
                <w:sz w:val="24"/>
              </w:rPr>
              <w:t>监测点位</w:t>
            </w:r>
          </w:p>
        </w:tc>
        <w:tc>
          <w:tcPr>
            <w:tcW w:w="1405" w:type="dxa"/>
            <w:tcBorders>
              <w:left w:val="single" w:sz="6" w:space="0" w:color="000000"/>
              <w:bottom w:val="single" w:sz="6" w:space="0" w:color="000000"/>
              <w:right w:val="single" w:sz="6" w:space="0" w:color="000000"/>
            </w:tcBorders>
          </w:tcPr>
          <w:p w:rsidR="00DE4FE0" w:rsidRDefault="00F4551B">
            <w:pPr>
              <w:pStyle w:val="TableParagraph"/>
              <w:spacing w:before="137"/>
              <w:ind w:left="229"/>
              <w:rPr>
                <w:rFonts w:ascii="Microsoft JhengHei" w:eastAsia="Microsoft JhengHei"/>
                <w:b/>
                <w:sz w:val="24"/>
              </w:rPr>
            </w:pPr>
            <w:r>
              <w:rPr>
                <w:rFonts w:ascii="Microsoft JhengHei" w:eastAsia="Microsoft JhengHei" w:hint="eastAsia"/>
                <w:b/>
                <w:sz w:val="24"/>
              </w:rPr>
              <w:t>监测频次</w:t>
            </w:r>
          </w:p>
        </w:tc>
        <w:tc>
          <w:tcPr>
            <w:tcW w:w="2654" w:type="dxa"/>
            <w:tcBorders>
              <w:left w:val="single" w:sz="6" w:space="0" w:color="000000"/>
              <w:bottom w:val="single" w:sz="6" w:space="0" w:color="000000"/>
              <w:right w:val="single" w:sz="6" w:space="0" w:color="000000"/>
            </w:tcBorders>
          </w:tcPr>
          <w:p w:rsidR="00DE4FE0" w:rsidRDefault="00F4551B">
            <w:pPr>
              <w:pStyle w:val="TableParagraph"/>
              <w:spacing w:before="137"/>
              <w:ind w:left="614"/>
              <w:rPr>
                <w:rFonts w:ascii="Microsoft JhengHei" w:eastAsia="Microsoft JhengHei"/>
                <w:b/>
                <w:sz w:val="24"/>
              </w:rPr>
            </w:pPr>
            <w:r>
              <w:rPr>
                <w:rFonts w:ascii="Microsoft JhengHei" w:eastAsia="Microsoft JhengHei" w:hint="eastAsia"/>
                <w:b/>
                <w:sz w:val="24"/>
              </w:rPr>
              <w:t>执行排放标准</w:t>
            </w:r>
          </w:p>
        </w:tc>
        <w:tc>
          <w:tcPr>
            <w:tcW w:w="1408" w:type="dxa"/>
            <w:tcBorders>
              <w:left w:val="single" w:sz="6" w:space="0" w:color="000000"/>
              <w:bottom w:val="single" w:sz="6" w:space="0" w:color="000000"/>
              <w:right w:val="single" w:sz="6" w:space="0" w:color="000000"/>
            </w:tcBorders>
          </w:tcPr>
          <w:p w:rsidR="00DE4FE0" w:rsidRDefault="00F4551B">
            <w:pPr>
              <w:pStyle w:val="TableParagraph"/>
              <w:spacing w:before="137"/>
              <w:ind w:left="120" w:right="122"/>
              <w:jc w:val="center"/>
              <w:rPr>
                <w:rFonts w:ascii="Microsoft JhengHei" w:eastAsia="Microsoft JhengHei"/>
                <w:b/>
                <w:sz w:val="24"/>
              </w:rPr>
            </w:pPr>
            <w:r>
              <w:rPr>
                <w:rFonts w:ascii="Microsoft JhengHei" w:eastAsia="Microsoft JhengHei" w:hint="eastAsia"/>
                <w:b/>
                <w:sz w:val="24"/>
              </w:rPr>
              <w:t>标准限值</w:t>
            </w:r>
          </w:p>
        </w:tc>
        <w:tc>
          <w:tcPr>
            <w:tcW w:w="1871" w:type="dxa"/>
            <w:tcBorders>
              <w:left w:val="single" w:sz="6" w:space="0" w:color="000000"/>
              <w:bottom w:val="single" w:sz="6" w:space="0" w:color="000000"/>
              <w:right w:val="single" w:sz="6" w:space="0" w:color="000000"/>
            </w:tcBorders>
          </w:tcPr>
          <w:p w:rsidR="00DE4FE0" w:rsidRDefault="00F4551B">
            <w:pPr>
              <w:pStyle w:val="TableParagraph"/>
              <w:spacing w:before="137"/>
              <w:ind w:left="446"/>
              <w:rPr>
                <w:rFonts w:ascii="Microsoft JhengHei" w:eastAsia="Microsoft JhengHei"/>
                <w:b/>
                <w:sz w:val="24"/>
              </w:rPr>
            </w:pPr>
            <w:r>
              <w:rPr>
                <w:rFonts w:ascii="Microsoft JhengHei" w:eastAsia="Microsoft JhengHei" w:hint="eastAsia"/>
                <w:b/>
                <w:sz w:val="24"/>
              </w:rPr>
              <w:t>监测方法</w:t>
            </w:r>
          </w:p>
        </w:tc>
        <w:tc>
          <w:tcPr>
            <w:tcW w:w="1721" w:type="dxa"/>
            <w:tcBorders>
              <w:left w:val="single" w:sz="6" w:space="0" w:color="000000"/>
              <w:bottom w:val="single" w:sz="6" w:space="0" w:color="000000"/>
              <w:right w:val="single" w:sz="6" w:space="0" w:color="000000"/>
            </w:tcBorders>
          </w:tcPr>
          <w:p w:rsidR="00DE4FE0" w:rsidRDefault="00F4551B">
            <w:pPr>
              <w:pStyle w:val="TableParagraph"/>
              <w:spacing w:before="137"/>
              <w:ind w:left="217" w:right="218"/>
              <w:jc w:val="center"/>
              <w:rPr>
                <w:rFonts w:ascii="Microsoft JhengHei" w:eastAsia="Microsoft JhengHei"/>
                <w:b/>
                <w:sz w:val="24"/>
              </w:rPr>
            </w:pPr>
            <w:r>
              <w:rPr>
                <w:rFonts w:ascii="Microsoft JhengHei" w:eastAsia="Microsoft JhengHei" w:hint="eastAsia"/>
                <w:b/>
                <w:sz w:val="24"/>
              </w:rPr>
              <w:t>分析仪器</w:t>
            </w:r>
          </w:p>
        </w:tc>
        <w:tc>
          <w:tcPr>
            <w:tcW w:w="1127" w:type="dxa"/>
            <w:tcBorders>
              <w:left w:val="single" w:sz="6" w:space="0" w:color="000000"/>
              <w:bottom w:val="single" w:sz="6" w:space="0" w:color="000000"/>
            </w:tcBorders>
          </w:tcPr>
          <w:p w:rsidR="00DE4FE0" w:rsidRDefault="00F4551B">
            <w:pPr>
              <w:pStyle w:val="TableParagraph"/>
              <w:spacing w:before="137"/>
              <w:ind w:left="314"/>
              <w:rPr>
                <w:rFonts w:ascii="Microsoft JhengHei" w:eastAsia="Microsoft JhengHei"/>
                <w:b/>
                <w:sz w:val="24"/>
              </w:rPr>
            </w:pPr>
            <w:r>
              <w:rPr>
                <w:rFonts w:ascii="Microsoft JhengHei" w:eastAsia="Microsoft JhengHei" w:hint="eastAsia"/>
                <w:b/>
                <w:sz w:val="24"/>
              </w:rPr>
              <w:t>备注</w:t>
            </w:r>
          </w:p>
        </w:tc>
      </w:tr>
      <w:tr w:rsidR="00DE4FE0">
        <w:trPr>
          <w:trHeight w:val="1600"/>
        </w:trPr>
        <w:tc>
          <w:tcPr>
            <w:tcW w:w="397" w:type="dxa"/>
            <w:vMerge w:val="restart"/>
            <w:tcBorders>
              <w:top w:val="single" w:sz="6" w:space="0" w:color="000000"/>
              <w:bottom w:val="single" w:sz="6" w:space="0" w:color="000000"/>
              <w:right w:val="single" w:sz="6" w:space="0" w:color="000000"/>
            </w:tcBorders>
          </w:tcPr>
          <w:p w:rsidR="00DE4FE0" w:rsidRDefault="00DE4FE0">
            <w:pPr>
              <w:pStyle w:val="TableParagraph"/>
              <w:rPr>
                <w:rFonts w:ascii="Microsoft JhengHei"/>
                <w:b/>
                <w:sz w:val="24"/>
              </w:rPr>
            </w:pPr>
          </w:p>
          <w:p w:rsidR="00DE4FE0" w:rsidRDefault="00DE4FE0">
            <w:pPr>
              <w:pStyle w:val="TableParagraph"/>
              <w:rPr>
                <w:rFonts w:ascii="Microsoft JhengHei"/>
                <w:b/>
                <w:sz w:val="24"/>
              </w:rPr>
            </w:pPr>
          </w:p>
          <w:p w:rsidR="00DE4FE0" w:rsidRDefault="00DE4FE0">
            <w:pPr>
              <w:pStyle w:val="TableParagraph"/>
              <w:spacing w:before="18"/>
              <w:rPr>
                <w:rFonts w:ascii="Microsoft JhengHei"/>
                <w:b/>
                <w:sz w:val="31"/>
              </w:rPr>
            </w:pPr>
          </w:p>
          <w:p w:rsidR="00DE4FE0" w:rsidRDefault="00F4551B">
            <w:pPr>
              <w:pStyle w:val="TableParagraph"/>
              <w:spacing w:line="249" w:lineRule="auto"/>
              <w:ind w:left="108" w:right="24"/>
              <w:jc w:val="both"/>
              <w:rPr>
                <w:sz w:val="24"/>
              </w:rPr>
            </w:pPr>
            <w:r>
              <w:rPr>
                <w:sz w:val="24"/>
              </w:rPr>
              <w:t>监测指</w:t>
            </w:r>
            <w:r>
              <w:rPr>
                <w:sz w:val="24"/>
              </w:rPr>
              <w:lastRenderedPageBreak/>
              <w:t>标</w:t>
            </w:r>
          </w:p>
        </w:tc>
        <w:tc>
          <w:tcPr>
            <w:tcW w:w="1874"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12"/>
              <w:rPr>
                <w:rFonts w:ascii="Microsoft JhengHei"/>
                <w:b/>
                <w:sz w:val="35"/>
              </w:rPr>
            </w:pPr>
          </w:p>
          <w:p w:rsidR="00DE4FE0" w:rsidRDefault="00F4551B">
            <w:pPr>
              <w:pStyle w:val="TableParagraph"/>
              <w:ind w:left="564" w:right="534"/>
              <w:jc w:val="center"/>
              <w:rPr>
                <w:sz w:val="24"/>
              </w:rPr>
            </w:pPr>
            <w:r>
              <w:rPr>
                <w:sz w:val="24"/>
              </w:rPr>
              <w:t>氟化物</w:t>
            </w:r>
          </w:p>
        </w:tc>
        <w:tc>
          <w:tcPr>
            <w:tcW w:w="1191"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12"/>
              <w:rPr>
                <w:rFonts w:ascii="Microsoft JhengHei"/>
                <w:b/>
                <w:sz w:val="35"/>
              </w:rPr>
            </w:pPr>
          </w:p>
          <w:p w:rsidR="00DE4FE0" w:rsidRDefault="00F4551B">
            <w:pPr>
              <w:pStyle w:val="TableParagraph"/>
              <w:ind w:right="272"/>
              <w:jc w:val="right"/>
              <w:rPr>
                <w:sz w:val="24"/>
              </w:rPr>
            </w:pPr>
            <w:r>
              <w:rPr>
                <w:sz w:val="24"/>
              </w:rPr>
              <w:t>DA001</w:t>
            </w:r>
          </w:p>
        </w:tc>
        <w:tc>
          <w:tcPr>
            <w:tcW w:w="1966"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12"/>
              <w:rPr>
                <w:rFonts w:ascii="Microsoft JhengHei"/>
                <w:b/>
                <w:sz w:val="35"/>
              </w:rPr>
            </w:pPr>
          </w:p>
          <w:p w:rsidR="00DE4FE0" w:rsidRDefault="00F4551B">
            <w:pPr>
              <w:pStyle w:val="TableParagraph"/>
              <w:ind w:left="130" w:right="100"/>
              <w:jc w:val="center"/>
              <w:rPr>
                <w:sz w:val="24"/>
              </w:rPr>
            </w:pPr>
            <w:r>
              <w:rPr>
                <w:sz w:val="24"/>
              </w:rPr>
              <w:t>尾气回收排气筒</w:t>
            </w:r>
          </w:p>
        </w:tc>
        <w:tc>
          <w:tcPr>
            <w:tcW w:w="1405"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12"/>
              <w:rPr>
                <w:rFonts w:ascii="Microsoft JhengHei"/>
                <w:b/>
                <w:sz w:val="35"/>
              </w:rPr>
            </w:pPr>
          </w:p>
          <w:p w:rsidR="00DE4FE0" w:rsidRDefault="00F4551B">
            <w:pPr>
              <w:pStyle w:val="TableParagraph"/>
              <w:ind w:left="199"/>
              <w:rPr>
                <w:sz w:val="24"/>
              </w:rPr>
            </w:pPr>
            <w:r>
              <w:rPr>
                <w:sz w:val="24"/>
              </w:rPr>
              <w:t xml:space="preserve">1 </w:t>
            </w:r>
            <w:r>
              <w:rPr>
                <w:sz w:val="24"/>
              </w:rPr>
              <w:t>季度</w:t>
            </w:r>
            <w:r>
              <w:rPr>
                <w:sz w:val="24"/>
              </w:rPr>
              <w:t>/</w:t>
            </w:r>
            <w:r>
              <w:rPr>
                <w:sz w:val="24"/>
              </w:rPr>
              <w:t>次</w:t>
            </w:r>
          </w:p>
        </w:tc>
        <w:tc>
          <w:tcPr>
            <w:tcW w:w="2654"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5"/>
              <w:rPr>
                <w:rFonts w:ascii="Microsoft JhengHei"/>
                <w:b/>
                <w:sz w:val="18"/>
              </w:rPr>
            </w:pPr>
          </w:p>
          <w:p w:rsidR="00DE4FE0" w:rsidRDefault="00F4551B">
            <w:pPr>
              <w:pStyle w:val="TableParagraph"/>
              <w:spacing w:line="249" w:lineRule="auto"/>
              <w:ind w:left="134" w:right="102"/>
              <w:jc w:val="center"/>
              <w:rPr>
                <w:sz w:val="24"/>
              </w:rPr>
            </w:pPr>
            <w:r>
              <w:rPr>
                <w:sz w:val="24"/>
              </w:rPr>
              <w:t>无机化学工业污染物排放标准</w:t>
            </w:r>
            <w:r>
              <w:rPr>
                <w:sz w:val="24"/>
              </w:rPr>
              <w:t>(GB 31573- 2015)</w:t>
            </w:r>
          </w:p>
        </w:tc>
        <w:tc>
          <w:tcPr>
            <w:tcW w:w="1408"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12"/>
              <w:rPr>
                <w:rFonts w:ascii="Microsoft JhengHei"/>
                <w:b/>
                <w:sz w:val="35"/>
              </w:rPr>
            </w:pPr>
          </w:p>
          <w:p w:rsidR="00DE4FE0" w:rsidRDefault="00F4551B">
            <w:pPr>
              <w:pStyle w:val="TableParagraph"/>
              <w:ind w:left="151" w:right="121"/>
              <w:jc w:val="center"/>
              <w:rPr>
                <w:sz w:val="24"/>
              </w:rPr>
            </w:pPr>
            <w:r>
              <w:rPr>
                <w:sz w:val="24"/>
              </w:rPr>
              <w:t>6 mg/m</w:t>
            </w:r>
            <w:r w:rsidRPr="006C05D8">
              <w:rPr>
                <w:sz w:val="24"/>
                <w:vertAlign w:val="superscript"/>
              </w:rPr>
              <w:t>3</w:t>
            </w:r>
          </w:p>
        </w:tc>
        <w:tc>
          <w:tcPr>
            <w:tcW w:w="1871" w:type="dxa"/>
            <w:tcBorders>
              <w:top w:val="single" w:sz="6" w:space="0" w:color="000000"/>
              <w:left w:val="single" w:sz="6" w:space="0" w:color="000000"/>
              <w:bottom w:val="single" w:sz="6" w:space="0" w:color="000000"/>
              <w:right w:val="single" w:sz="6" w:space="0" w:color="000000"/>
            </w:tcBorders>
          </w:tcPr>
          <w:p w:rsidR="00DE4FE0" w:rsidRDefault="00F4551B">
            <w:pPr>
              <w:pStyle w:val="TableParagraph"/>
              <w:spacing w:before="3" w:line="320" w:lineRule="atLeast"/>
              <w:ind w:left="223" w:right="192"/>
              <w:jc w:val="center"/>
              <w:rPr>
                <w:sz w:val="24"/>
              </w:rPr>
            </w:pPr>
            <w:r>
              <w:rPr>
                <w:sz w:val="24"/>
              </w:rPr>
              <w:t>大气固定污染源氟化物的测定离子选择电极法</w:t>
            </w:r>
            <w:r>
              <w:rPr>
                <w:sz w:val="24"/>
              </w:rPr>
              <w:t xml:space="preserve"> HJ/T67- 2001</w:t>
            </w:r>
          </w:p>
        </w:tc>
        <w:tc>
          <w:tcPr>
            <w:tcW w:w="1721"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12"/>
              <w:rPr>
                <w:rFonts w:ascii="Microsoft JhengHei"/>
                <w:b/>
                <w:sz w:val="35"/>
              </w:rPr>
            </w:pPr>
          </w:p>
          <w:p w:rsidR="00DE4FE0" w:rsidRDefault="00F4551B">
            <w:pPr>
              <w:pStyle w:val="TableParagraph"/>
              <w:ind w:left="247" w:right="218"/>
              <w:jc w:val="center"/>
              <w:rPr>
                <w:sz w:val="24"/>
              </w:rPr>
            </w:pPr>
            <w:r>
              <w:rPr>
                <w:sz w:val="24"/>
              </w:rPr>
              <w:t>烟气测定仪</w:t>
            </w:r>
          </w:p>
        </w:tc>
        <w:tc>
          <w:tcPr>
            <w:tcW w:w="1127" w:type="dxa"/>
            <w:tcBorders>
              <w:top w:val="single" w:sz="6" w:space="0" w:color="000000"/>
              <w:left w:val="single" w:sz="6" w:space="0" w:color="000000"/>
              <w:bottom w:val="single" w:sz="6" w:space="0" w:color="000000"/>
            </w:tcBorders>
          </w:tcPr>
          <w:p w:rsidR="00DE4FE0" w:rsidRDefault="00DE4FE0">
            <w:pPr>
              <w:pStyle w:val="TableParagraph"/>
              <w:spacing w:before="17"/>
              <w:rPr>
                <w:rFonts w:ascii="Microsoft JhengHei"/>
                <w:b/>
                <w:sz w:val="26"/>
              </w:rPr>
            </w:pPr>
          </w:p>
          <w:p w:rsidR="00DE4FE0" w:rsidRDefault="00F4551B">
            <w:pPr>
              <w:pStyle w:val="TableParagraph"/>
              <w:spacing w:before="1" w:line="249" w:lineRule="auto"/>
              <w:ind w:left="450" w:right="171" w:hanging="240"/>
              <w:rPr>
                <w:sz w:val="24"/>
              </w:rPr>
            </w:pPr>
            <w:r>
              <w:rPr>
                <w:sz w:val="24"/>
              </w:rPr>
              <w:t>手工监测</w:t>
            </w:r>
          </w:p>
        </w:tc>
      </w:tr>
      <w:tr w:rsidR="00DE4FE0">
        <w:trPr>
          <w:trHeight w:val="957"/>
        </w:trPr>
        <w:tc>
          <w:tcPr>
            <w:tcW w:w="397" w:type="dxa"/>
            <w:vMerge/>
            <w:tcBorders>
              <w:top w:val="nil"/>
              <w:bottom w:val="single" w:sz="6" w:space="0" w:color="000000"/>
              <w:right w:val="single" w:sz="6" w:space="0" w:color="000000"/>
            </w:tcBorders>
          </w:tcPr>
          <w:p w:rsidR="00DE4FE0" w:rsidRDefault="00DE4FE0">
            <w:pPr>
              <w:rPr>
                <w:sz w:val="2"/>
                <w:szCs w:val="2"/>
              </w:rPr>
            </w:pPr>
          </w:p>
        </w:tc>
        <w:tc>
          <w:tcPr>
            <w:tcW w:w="1874"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2"/>
              <w:rPr>
                <w:rFonts w:ascii="Microsoft JhengHei"/>
                <w:b/>
                <w:sz w:val="18"/>
              </w:rPr>
            </w:pPr>
          </w:p>
          <w:p w:rsidR="00DE4FE0" w:rsidRDefault="00F4551B">
            <w:pPr>
              <w:pStyle w:val="TableParagraph"/>
              <w:ind w:left="564" w:right="534"/>
              <w:jc w:val="center"/>
              <w:rPr>
                <w:sz w:val="24"/>
              </w:rPr>
            </w:pPr>
            <w:r>
              <w:rPr>
                <w:sz w:val="24"/>
              </w:rPr>
              <w:t>氯化氢</w:t>
            </w:r>
          </w:p>
        </w:tc>
        <w:tc>
          <w:tcPr>
            <w:tcW w:w="1191"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2"/>
              <w:rPr>
                <w:rFonts w:ascii="Microsoft JhengHei"/>
                <w:b/>
                <w:sz w:val="18"/>
              </w:rPr>
            </w:pPr>
          </w:p>
          <w:p w:rsidR="00DE4FE0" w:rsidRDefault="00F4551B">
            <w:pPr>
              <w:pStyle w:val="TableParagraph"/>
              <w:ind w:right="272"/>
              <w:jc w:val="right"/>
              <w:rPr>
                <w:sz w:val="24"/>
              </w:rPr>
            </w:pPr>
            <w:r>
              <w:rPr>
                <w:sz w:val="24"/>
              </w:rPr>
              <w:t>DA001</w:t>
            </w:r>
          </w:p>
        </w:tc>
        <w:tc>
          <w:tcPr>
            <w:tcW w:w="1966"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2"/>
              <w:rPr>
                <w:rFonts w:ascii="Microsoft JhengHei"/>
                <w:b/>
                <w:sz w:val="18"/>
              </w:rPr>
            </w:pPr>
          </w:p>
          <w:p w:rsidR="00DE4FE0" w:rsidRDefault="00F4551B">
            <w:pPr>
              <w:pStyle w:val="TableParagraph"/>
              <w:ind w:left="130" w:right="100"/>
              <w:jc w:val="center"/>
              <w:rPr>
                <w:sz w:val="24"/>
              </w:rPr>
            </w:pPr>
            <w:r>
              <w:rPr>
                <w:sz w:val="24"/>
              </w:rPr>
              <w:t>尾气回收排气筒</w:t>
            </w:r>
          </w:p>
        </w:tc>
        <w:tc>
          <w:tcPr>
            <w:tcW w:w="1405"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2"/>
              <w:rPr>
                <w:rFonts w:ascii="Microsoft JhengHei"/>
                <w:b/>
                <w:sz w:val="18"/>
              </w:rPr>
            </w:pPr>
          </w:p>
          <w:p w:rsidR="00DE4FE0" w:rsidRDefault="00F4551B">
            <w:pPr>
              <w:pStyle w:val="TableParagraph"/>
              <w:ind w:left="199"/>
              <w:rPr>
                <w:sz w:val="24"/>
              </w:rPr>
            </w:pPr>
            <w:r>
              <w:rPr>
                <w:sz w:val="24"/>
              </w:rPr>
              <w:t xml:space="preserve">1 </w:t>
            </w:r>
            <w:r>
              <w:rPr>
                <w:sz w:val="24"/>
              </w:rPr>
              <w:t>季度</w:t>
            </w:r>
            <w:r>
              <w:rPr>
                <w:sz w:val="24"/>
              </w:rPr>
              <w:t>/</w:t>
            </w:r>
            <w:r>
              <w:rPr>
                <w:sz w:val="24"/>
              </w:rPr>
              <w:t>次</w:t>
            </w:r>
          </w:p>
        </w:tc>
        <w:tc>
          <w:tcPr>
            <w:tcW w:w="2654" w:type="dxa"/>
            <w:tcBorders>
              <w:top w:val="single" w:sz="6" w:space="0" w:color="000000"/>
              <w:left w:val="single" w:sz="6" w:space="0" w:color="000000"/>
              <w:bottom w:val="single" w:sz="6" w:space="0" w:color="000000"/>
              <w:right w:val="single" w:sz="6" w:space="0" w:color="000000"/>
            </w:tcBorders>
          </w:tcPr>
          <w:p w:rsidR="00DE4FE0" w:rsidRDefault="00F4551B">
            <w:pPr>
              <w:pStyle w:val="TableParagraph"/>
              <w:spacing w:line="320" w:lineRule="atLeast"/>
              <w:ind w:left="134" w:right="102"/>
              <w:jc w:val="center"/>
              <w:rPr>
                <w:sz w:val="24"/>
              </w:rPr>
            </w:pPr>
            <w:r>
              <w:rPr>
                <w:sz w:val="24"/>
              </w:rPr>
              <w:t>无机化学工业污染物排放标准</w:t>
            </w:r>
            <w:r>
              <w:rPr>
                <w:sz w:val="24"/>
              </w:rPr>
              <w:t>(GB 31573- 2015)</w:t>
            </w:r>
          </w:p>
        </w:tc>
        <w:tc>
          <w:tcPr>
            <w:tcW w:w="1408"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2"/>
              <w:rPr>
                <w:rFonts w:ascii="Microsoft JhengHei"/>
                <w:b/>
                <w:sz w:val="18"/>
              </w:rPr>
            </w:pPr>
          </w:p>
          <w:p w:rsidR="00DE4FE0" w:rsidRDefault="00F4551B">
            <w:pPr>
              <w:pStyle w:val="TableParagraph"/>
              <w:ind w:left="151" w:right="121"/>
              <w:jc w:val="center"/>
              <w:rPr>
                <w:sz w:val="24"/>
              </w:rPr>
            </w:pPr>
            <w:r>
              <w:rPr>
                <w:sz w:val="24"/>
              </w:rPr>
              <w:t>10 mg/m</w:t>
            </w:r>
            <w:r w:rsidRPr="006C05D8">
              <w:rPr>
                <w:sz w:val="24"/>
                <w:vertAlign w:val="superscript"/>
              </w:rPr>
              <w:t>3</w:t>
            </w:r>
          </w:p>
        </w:tc>
        <w:tc>
          <w:tcPr>
            <w:tcW w:w="1871" w:type="dxa"/>
            <w:tcBorders>
              <w:top w:val="single" w:sz="6" w:space="0" w:color="000000"/>
              <w:left w:val="single" w:sz="6" w:space="0" w:color="000000"/>
              <w:bottom w:val="single" w:sz="6" w:space="0" w:color="000000"/>
              <w:right w:val="single" w:sz="6" w:space="0" w:color="000000"/>
            </w:tcBorders>
          </w:tcPr>
          <w:p w:rsidR="00DE4FE0" w:rsidRDefault="00F4551B">
            <w:pPr>
              <w:pStyle w:val="TableParagraph"/>
              <w:spacing w:before="173" w:line="249" w:lineRule="auto"/>
              <w:ind w:left="583" w:right="192" w:hanging="360"/>
              <w:rPr>
                <w:sz w:val="24"/>
              </w:rPr>
            </w:pPr>
            <w:r>
              <w:rPr>
                <w:sz w:val="24"/>
              </w:rPr>
              <w:t>硫氰酸汞分光光度法</w:t>
            </w:r>
          </w:p>
        </w:tc>
        <w:tc>
          <w:tcPr>
            <w:tcW w:w="1721"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2"/>
              <w:rPr>
                <w:rFonts w:ascii="Microsoft JhengHei"/>
                <w:b/>
                <w:sz w:val="18"/>
              </w:rPr>
            </w:pPr>
          </w:p>
          <w:p w:rsidR="00DE4FE0" w:rsidRDefault="00F4551B">
            <w:pPr>
              <w:pStyle w:val="TableParagraph"/>
              <w:ind w:left="247" w:right="218"/>
              <w:jc w:val="center"/>
              <w:rPr>
                <w:sz w:val="24"/>
              </w:rPr>
            </w:pPr>
            <w:r>
              <w:rPr>
                <w:sz w:val="24"/>
              </w:rPr>
              <w:t>分光光度计</w:t>
            </w:r>
          </w:p>
        </w:tc>
        <w:tc>
          <w:tcPr>
            <w:tcW w:w="1127" w:type="dxa"/>
            <w:tcBorders>
              <w:top w:val="single" w:sz="6" w:space="0" w:color="000000"/>
              <w:left w:val="single" w:sz="6" w:space="0" w:color="000000"/>
              <w:bottom w:val="single" w:sz="6" w:space="0" w:color="000000"/>
            </w:tcBorders>
          </w:tcPr>
          <w:p w:rsidR="00DE4FE0" w:rsidRDefault="00F4551B">
            <w:pPr>
              <w:pStyle w:val="TableParagraph"/>
              <w:spacing w:before="173" w:line="249" w:lineRule="auto"/>
              <w:ind w:left="450" w:right="171" w:hanging="240"/>
              <w:rPr>
                <w:sz w:val="24"/>
              </w:rPr>
            </w:pPr>
            <w:r>
              <w:rPr>
                <w:sz w:val="24"/>
              </w:rPr>
              <w:t>手工监测</w:t>
            </w:r>
          </w:p>
        </w:tc>
      </w:tr>
      <w:tr w:rsidR="00DE4FE0">
        <w:trPr>
          <w:trHeight w:val="1597"/>
        </w:trPr>
        <w:tc>
          <w:tcPr>
            <w:tcW w:w="397" w:type="dxa"/>
            <w:vMerge/>
            <w:tcBorders>
              <w:top w:val="nil"/>
              <w:bottom w:val="single" w:sz="6" w:space="0" w:color="000000"/>
              <w:right w:val="single" w:sz="6" w:space="0" w:color="000000"/>
            </w:tcBorders>
          </w:tcPr>
          <w:p w:rsidR="00DE4FE0" w:rsidRDefault="00DE4FE0">
            <w:pPr>
              <w:rPr>
                <w:sz w:val="2"/>
                <w:szCs w:val="2"/>
              </w:rPr>
            </w:pPr>
          </w:p>
        </w:tc>
        <w:tc>
          <w:tcPr>
            <w:tcW w:w="1874"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9"/>
              <w:rPr>
                <w:rFonts w:ascii="Microsoft JhengHei"/>
                <w:b/>
                <w:sz w:val="35"/>
              </w:rPr>
            </w:pPr>
          </w:p>
          <w:p w:rsidR="00DE4FE0" w:rsidRDefault="00F4551B">
            <w:pPr>
              <w:pStyle w:val="TableParagraph"/>
              <w:ind w:left="564" w:right="534"/>
              <w:jc w:val="center"/>
              <w:rPr>
                <w:sz w:val="24"/>
              </w:rPr>
            </w:pPr>
            <w:r>
              <w:rPr>
                <w:sz w:val="24"/>
              </w:rPr>
              <w:t>颗粒物</w:t>
            </w:r>
          </w:p>
        </w:tc>
        <w:tc>
          <w:tcPr>
            <w:tcW w:w="1191"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9"/>
              <w:rPr>
                <w:rFonts w:ascii="Microsoft JhengHei"/>
                <w:b/>
                <w:sz w:val="35"/>
              </w:rPr>
            </w:pPr>
          </w:p>
          <w:p w:rsidR="00DE4FE0" w:rsidRDefault="00F4551B">
            <w:pPr>
              <w:pStyle w:val="TableParagraph"/>
              <w:ind w:right="272"/>
              <w:jc w:val="right"/>
              <w:rPr>
                <w:sz w:val="24"/>
              </w:rPr>
            </w:pPr>
            <w:r>
              <w:rPr>
                <w:sz w:val="24"/>
              </w:rPr>
              <w:t>DA001</w:t>
            </w:r>
          </w:p>
        </w:tc>
        <w:tc>
          <w:tcPr>
            <w:tcW w:w="1966"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9"/>
              <w:rPr>
                <w:rFonts w:ascii="Microsoft JhengHei"/>
                <w:b/>
                <w:sz w:val="35"/>
              </w:rPr>
            </w:pPr>
          </w:p>
          <w:p w:rsidR="00DE4FE0" w:rsidRDefault="00F4551B">
            <w:pPr>
              <w:pStyle w:val="TableParagraph"/>
              <w:ind w:left="130" w:right="100"/>
              <w:jc w:val="center"/>
              <w:rPr>
                <w:sz w:val="24"/>
              </w:rPr>
            </w:pPr>
            <w:r>
              <w:rPr>
                <w:sz w:val="24"/>
              </w:rPr>
              <w:t>尾气回收排气筒</w:t>
            </w:r>
          </w:p>
        </w:tc>
        <w:tc>
          <w:tcPr>
            <w:tcW w:w="1405"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9"/>
              <w:rPr>
                <w:rFonts w:ascii="Microsoft JhengHei"/>
                <w:b/>
                <w:sz w:val="35"/>
              </w:rPr>
            </w:pPr>
          </w:p>
          <w:p w:rsidR="00DE4FE0" w:rsidRDefault="00F4551B">
            <w:pPr>
              <w:pStyle w:val="TableParagraph"/>
              <w:ind w:left="199"/>
              <w:rPr>
                <w:sz w:val="24"/>
              </w:rPr>
            </w:pPr>
            <w:r>
              <w:rPr>
                <w:sz w:val="24"/>
              </w:rPr>
              <w:t xml:space="preserve">1 </w:t>
            </w:r>
            <w:r>
              <w:rPr>
                <w:sz w:val="24"/>
              </w:rPr>
              <w:t>季度</w:t>
            </w:r>
            <w:r>
              <w:rPr>
                <w:sz w:val="24"/>
              </w:rPr>
              <w:t>/</w:t>
            </w:r>
            <w:r>
              <w:rPr>
                <w:sz w:val="24"/>
              </w:rPr>
              <w:t>次</w:t>
            </w:r>
          </w:p>
        </w:tc>
        <w:tc>
          <w:tcPr>
            <w:tcW w:w="2654"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2"/>
              <w:rPr>
                <w:rFonts w:ascii="Microsoft JhengHei"/>
                <w:b/>
                <w:sz w:val="18"/>
              </w:rPr>
            </w:pPr>
          </w:p>
          <w:p w:rsidR="00DE4FE0" w:rsidRDefault="00F4551B">
            <w:pPr>
              <w:pStyle w:val="TableParagraph"/>
              <w:spacing w:line="249" w:lineRule="auto"/>
              <w:ind w:left="314" w:right="102" w:hanging="180"/>
              <w:jc w:val="both"/>
              <w:rPr>
                <w:sz w:val="24"/>
              </w:rPr>
            </w:pPr>
            <w:r>
              <w:rPr>
                <w:rFonts w:hint="eastAsia"/>
                <w:sz w:val="24"/>
              </w:rPr>
              <w:t>山</w:t>
            </w:r>
            <w:r>
              <w:rPr>
                <w:sz w:val="24"/>
              </w:rPr>
              <w:t>东省区域性大气污染物综合排放标准</w:t>
            </w:r>
            <w:r>
              <w:rPr>
                <w:sz w:val="24"/>
              </w:rPr>
              <w:t xml:space="preserve">(DB 37/ </w:t>
            </w:r>
            <w:r>
              <w:rPr>
                <w:sz w:val="24"/>
              </w:rPr>
              <w:t>2376—2013)</w:t>
            </w:r>
          </w:p>
        </w:tc>
        <w:tc>
          <w:tcPr>
            <w:tcW w:w="1408"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9"/>
              <w:rPr>
                <w:rFonts w:ascii="Microsoft JhengHei"/>
                <w:b/>
                <w:sz w:val="35"/>
              </w:rPr>
            </w:pPr>
          </w:p>
          <w:p w:rsidR="00DE4FE0" w:rsidRDefault="00F4551B">
            <w:pPr>
              <w:pStyle w:val="TableParagraph"/>
              <w:ind w:left="151" w:right="121"/>
              <w:jc w:val="center"/>
              <w:rPr>
                <w:sz w:val="24"/>
              </w:rPr>
            </w:pPr>
            <w:r>
              <w:rPr>
                <w:sz w:val="24"/>
              </w:rPr>
              <w:t>20 mg/m</w:t>
            </w:r>
            <w:r w:rsidRPr="006C05D8">
              <w:rPr>
                <w:sz w:val="24"/>
                <w:vertAlign w:val="superscript"/>
              </w:rPr>
              <w:t>3</w:t>
            </w:r>
          </w:p>
        </w:tc>
        <w:tc>
          <w:tcPr>
            <w:tcW w:w="1871" w:type="dxa"/>
            <w:tcBorders>
              <w:top w:val="single" w:sz="6" w:space="0" w:color="000000"/>
              <w:left w:val="single" w:sz="6" w:space="0" w:color="000000"/>
              <w:bottom w:val="single" w:sz="6" w:space="0" w:color="000000"/>
              <w:right w:val="single" w:sz="6" w:space="0" w:color="000000"/>
            </w:tcBorders>
          </w:tcPr>
          <w:p w:rsidR="00DE4FE0" w:rsidRDefault="00F4551B">
            <w:pPr>
              <w:pStyle w:val="TableParagraph"/>
              <w:spacing w:line="320" w:lineRule="atLeast"/>
              <w:ind w:left="158" w:right="127"/>
              <w:jc w:val="center"/>
              <w:rPr>
                <w:sz w:val="24"/>
              </w:rPr>
            </w:pPr>
            <w:r>
              <w:rPr>
                <w:sz w:val="24"/>
              </w:rPr>
              <w:t>固定污染源废气低浓度颗粒物的测定重量法</w:t>
            </w:r>
            <w:r>
              <w:rPr>
                <w:sz w:val="24"/>
              </w:rPr>
              <w:t xml:space="preserve"> GB/T16157- 1996</w:t>
            </w:r>
          </w:p>
        </w:tc>
        <w:tc>
          <w:tcPr>
            <w:tcW w:w="1721"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9"/>
              <w:rPr>
                <w:rFonts w:ascii="Microsoft JhengHei"/>
                <w:b/>
                <w:sz w:val="35"/>
              </w:rPr>
            </w:pPr>
          </w:p>
          <w:p w:rsidR="00DE4FE0" w:rsidRDefault="00F4551B">
            <w:pPr>
              <w:pStyle w:val="TableParagraph"/>
              <w:ind w:left="247" w:right="218"/>
              <w:jc w:val="center"/>
              <w:rPr>
                <w:sz w:val="24"/>
              </w:rPr>
            </w:pPr>
            <w:r>
              <w:rPr>
                <w:sz w:val="24"/>
              </w:rPr>
              <w:t>天平</w:t>
            </w:r>
          </w:p>
        </w:tc>
        <w:tc>
          <w:tcPr>
            <w:tcW w:w="1127" w:type="dxa"/>
            <w:tcBorders>
              <w:top w:val="single" w:sz="6" w:space="0" w:color="000000"/>
              <w:left w:val="single" w:sz="6" w:space="0" w:color="000000"/>
              <w:bottom w:val="single" w:sz="6" w:space="0" w:color="000000"/>
            </w:tcBorders>
          </w:tcPr>
          <w:p w:rsidR="00DE4FE0" w:rsidRDefault="00DE4FE0">
            <w:pPr>
              <w:pStyle w:val="TableParagraph"/>
              <w:spacing w:before="14"/>
              <w:rPr>
                <w:rFonts w:ascii="Microsoft JhengHei"/>
                <w:b/>
                <w:sz w:val="26"/>
              </w:rPr>
            </w:pPr>
          </w:p>
          <w:p w:rsidR="00DE4FE0" w:rsidRDefault="00F4551B">
            <w:pPr>
              <w:pStyle w:val="TableParagraph"/>
              <w:spacing w:before="1" w:line="249" w:lineRule="auto"/>
              <w:ind w:left="450" w:right="171" w:hanging="240"/>
              <w:rPr>
                <w:sz w:val="24"/>
              </w:rPr>
            </w:pPr>
            <w:r>
              <w:rPr>
                <w:sz w:val="24"/>
              </w:rPr>
              <w:t>手工监测</w:t>
            </w:r>
          </w:p>
        </w:tc>
      </w:tr>
      <w:tr w:rsidR="00DE4FE0">
        <w:trPr>
          <w:trHeight w:val="806"/>
        </w:trPr>
        <w:tc>
          <w:tcPr>
            <w:tcW w:w="2271" w:type="dxa"/>
            <w:gridSpan w:val="2"/>
            <w:tcBorders>
              <w:top w:val="single" w:sz="6" w:space="0" w:color="000000"/>
              <w:bottom w:val="single" w:sz="6" w:space="0" w:color="000000"/>
              <w:right w:val="single" w:sz="6" w:space="0" w:color="000000"/>
            </w:tcBorders>
          </w:tcPr>
          <w:p w:rsidR="00DE4FE0" w:rsidRDefault="00F4551B">
            <w:pPr>
              <w:pStyle w:val="TableParagraph"/>
              <w:spacing w:before="22" w:line="380" w:lineRule="exact"/>
              <w:ind w:left="535" w:right="272" w:hanging="240"/>
              <w:rPr>
                <w:rFonts w:ascii="Microsoft JhengHei" w:eastAsia="Microsoft JhengHei"/>
                <w:b/>
                <w:sz w:val="24"/>
              </w:rPr>
            </w:pPr>
            <w:r>
              <w:rPr>
                <w:rFonts w:ascii="Microsoft JhengHei" w:eastAsia="Microsoft JhengHei" w:hint="eastAsia"/>
                <w:b/>
                <w:sz w:val="24"/>
              </w:rPr>
              <w:lastRenderedPageBreak/>
              <w:t>污染物排放方式及排放去向</w:t>
            </w:r>
          </w:p>
        </w:tc>
        <w:tc>
          <w:tcPr>
            <w:tcW w:w="13343" w:type="dxa"/>
            <w:gridSpan w:val="8"/>
            <w:tcBorders>
              <w:top w:val="single" w:sz="6" w:space="0" w:color="000000"/>
              <w:left w:val="single" w:sz="6" w:space="0" w:color="000000"/>
              <w:bottom w:val="single" w:sz="6" w:space="0" w:color="000000"/>
            </w:tcBorders>
          </w:tcPr>
          <w:p w:rsidR="00DE4FE0" w:rsidRDefault="00F4551B">
            <w:pPr>
              <w:pStyle w:val="TableParagraph"/>
              <w:spacing w:before="34" w:line="370" w:lineRule="atLeast"/>
              <w:ind w:left="115" w:right="10924"/>
              <w:rPr>
                <w:sz w:val="24"/>
              </w:rPr>
            </w:pPr>
            <w:r>
              <w:rPr>
                <w:sz w:val="24"/>
              </w:rPr>
              <w:t>排放方式</w:t>
            </w:r>
            <w:r>
              <w:rPr>
                <w:sz w:val="24"/>
              </w:rPr>
              <w:t>:</w:t>
            </w:r>
            <w:r>
              <w:rPr>
                <w:sz w:val="24"/>
              </w:rPr>
              <w:t>有组织排放排放去向：大气</w:t>
            </w:r>
          </w:p>
        </w:tc>
      </w:tr>
      <w:tr w:rsidR="00DE4FE0">
        <w:trPr>
          <w:trHeight w:val="920"/>
        </w:trPr>
        <w:tc>
          <w:tcPr>
            <w:tcW w:w="2271" w:type="dxa"/>
            <w:gridSpan w:val="2"/>
            <w:tcBorders>
              <w:top w:val="single" w:sz="6" w:space="0" w:color="000000"/>
              <w:bottom w:val="single" w:sz="6" w:space="0" w:color="000000"/>
              <w:right w:val="single" w:sz="6" w:space="0" w:color="000000"/>
            </w:tcBorders>
          </w:tcPr>
          <w:p w:rsidR="00DE4FE0" w:rsidRDefault="00F4551B">
            <w:pPr>
              <w:pStyle w:val="TableParagraph"/>
              <w:spacing w:before="109" w:line="206" w:lineRule="auto"/>
              <w:ind w:left="1015" w:right="152" w:hanging="840"/>
              <w:rPr>
                <w:rFonts w:ascii="Microsoft JhengHei" w:eastAsia="Microsoft JhengHei"/>
                <w:b/>
                <w:sz w:val="24"/>
              </w:rPr>
            </w:pPr>
            <w:r>
              <w:rPr>
                <w:rFonts w:ascii="Microsoft JhengHei" w:eastAsia="Microsoft JhengHei" w:hint="eastAsia"/>
                <w:b/>
                <w:sz w:val="24"/>
              </w:rPr>
              <w:t>采样和样品保存方法</w:t>
            </w:r>
          </w:p>
        </w:tc>
        <w:tc>
          <w:tcPr>
            <w:tcW w:w="13343" w:type="dxa"/>
            <w:gridSpan w:val="8"/>
            <w:tcBorders>
              <w:top w:val="single" w:sz="6" w:space="0" w:color="000000"/>
              <w:left w:val="single" w:sz="6" w:space="0" w:color="000000"/>
              <w:bottom w:val="single" w:sz="6" w:space="0" w:color="000000"/>
            </w:tcBorders>
          </w:tcPr>
          <w:p w:rsidR="00DE4FE0" w:rsidRDefault="00F4551B">
            <w:pPr>
              <w:pStyle w:val="TableParagraph"/>
              <w:spacing w:before="100" w:line="242" w:lineRule="auto"/>
              <w:ind w:left="115" w:right="77"/>
              <w:rPr>
                <w:sz w:val="24"/>
              </w:rPr>
            </w:pPr>
            <w:r>
              <w:rPr>
                <w:sz w:val="24"/>
              </w:rPr>
              <w:t>为保证监测数据的准确性，我公司对监测单位采用如下的质量控制程序</w:t>
            </w:r>
            <w:r>
              <w:rPr>
                <w:sz w:val="24"/>
              </w:rPr>
              <w:t xml:space="preserve"> </w:t>
            </w:r>
            <w:r>
              <w:rPr>
                <w:sz w:val="24"/>
              </w:rPr>
              <w:t>对本项目监测采样及样品分析均严格按照《环境空气监测质量保证手册》和《环境监测技术规范》等要求进行，采样数为</w:t>
            </w:r>
            <w:r>
              <w:rPr>
                <w:sz w:val="24"/>
              </w:rPr>
              <w:t xml:space="preserve"> 3 </w:t>
            </w:r>
            <w:r>
              <w:rPr>
                <w:sz w:val="24"/>
              </w:rPr>
              <w:t>个。</w:t>
            </w:r>
          </w:p>
        </w:tc>
      </w:tr>
      <w:tr w:rsidR="00DE4FE0">
        <w:trPr>
          <w:trHeight w:val="920"/>
        </w:trPr>
        <w:tc>
          <w:tcPr>
            <w:tcW w:w="2271" w:type="dxa"/>
            <w:gridSpan w:val="2"/>
            <w:tcBorders>
              <w:top w:val="single" w:sz="6" w:space="0" w:color="000000"/>
              <w:bottom w:val="single" w:sz="6" w:space="0" w:color="000000"/>
              <w:right w:val="single" w:sz="6" w:space="0" w:color="000000"/>
            </w:tcBorders>
          </w:tcPr>
          <w:p w:rsidR="00DE4FE0" w:rsidRDefault="00DE4FE0">
            <w:pPr>
              <w:pStyle w:val="TableParagraph"/>
              <w:spacing w:before="15"/>
              <w:rPr>
                <w:rFonts w:ascii="Microsoft JhengHei"/>
                <w:b/>
                <w:sz w:val="13"/>
              </w:rPr>
            </w:pPr>
          </w:p>
          <w:p w:rsidR="00DE4FE0" w:rsidRDefault="00F4551B">
            <w:pPr>
              <w:pStyle w:val="TableParagraph"/>
              <w:ind w:left="175"/>
              <w:rPr>
                <w:rFonts w:ascii="Microsoft JhengHei" w:eastAsia="Microsoft JhengHei"/>
                <w:b/>
                <w:sz w:val="24"/>
              </w:rPr>
            </w:pPr>
            <w:r>
              <w:rPr>
                <w:rFonts w:ascii="Microsoft JhengHei" w:eastAsia="Microsoft JhengHei" w:hint="eastAsia"/>
                <w:b/>
                <w:sz w:val="24"/>
              </w:rPr>
              <w:t>监测质量控制措施</w:t>
            </w:r>
          </w:p>
        </w:tc>
        <w:tc>
          <w:tcPr>
            <w:tcW w:w="13343" w:type="dxa"/>
            <w:gridSpan w:val="8"/>
            <w:tcBorders>
              <w:top w:val="single" w:sz="6" w:space="0" w:color="000000"/>
              <w:left w:val="single" w:sz="6" w:space="0" w:color="000000"/>
              <w:bottom w:val="single" w:sz="6" w:space="0" w:color="000000"/>
            </w:tcBorders>
          </w:tcPr>
          <w:p w:rsidR="00DE4FE0" w:rsidRDefault="00F4551B">
            <w:pPr>
              <w:pStyle w:val="TableParagraph"/>
              <w:spacing w:before="100" w:line="242" w:lineRule="auto"/>
              <w:ind w:left="115" w:right="244"/>
              <w:rPr>
                <w:sz w:val="24"/>
              </w:rPr>
            </w:pPr>
            <w:r>
              <w:rPr>
                <w:sz w:val="24"/>
              </w:rPr>
              <w:t>委托有资质的机构检测，排污单位从采样监督、分析监督、监测数据质量上进行监测质量控制。单位监督委托的机构按照排污单位自行监测技术指南组织实施质量控制。或者企业施行的其他的监测质量控制措施。</w:t>
            </w:r>
          </w:p>
        </w:tc>
      </w:tr>
      <w:tr w:rsidR="00DE4FE0">
        <w:trPr>
          <w:trHeight w:val="987"/>
        </w:trPr>
        <w:tc>
          <w:tcPr>
            <w:tcW w:w="2271" w:type="dxa"/>
            <w:gridSpan w:val="2"/>
            <w:tcBorders>
              <w:top w:val="single" w:sz="6" w:space="0" w:color="000000"/>
              <w:bottom w:val="single" w:sz="6" w:space="0" w:color="000000"/>
              <w:right w:val="single" w:sz="6" w:space="0" w:color="000000"/>
            </w:tcBorders>
          </w:tcPr>
          <w:p w:rsidR="00DE4FE0" w:rsidRDefault="00F4551B">
            <w:pPr>
              <w:pStyle w:val="TableParagraph"/>
              <w:spacing w:before="143" w:line="206" w:lineRule="auto"/>
              <w:ind w:left="655" w:right="632"/>
              <w:rPr>
                <w:rFonts w:ascii="Microsoft JhengHei" w:eastAsia="Microsoft JhengHei"/>
                <w:b/>
                <w:sz w:val="24"/>
              </w:rPr>
            </w:pPr>
            <w:r>
              <w:rPr>
                <w:rFonts w:ascii="Microsoft JhengHei" w:eastAsia="Microsoft JhengHei" w:hint="eastAsia"/>
                <w:b/>
                <w:sz w:val="24"/>
              </w:rPr>
              <w:t>监测结果公开时限</w:t>
            </w:r>
          </w:p>
        </w:tc>
        <w:tc>
          <w:tcPr>
            <w:tcW w:w="13343" w:type="dxa"/>
            <w:gridSpan w:val="8"/>
            <w:tcBorders>
              <w:top w:val="single" w:sz="6" w:space="0" w:color="000000"/>
              <w:left w:val="single" w:sz="6" w:space="0" w:color="000000"/>
              <w:bottom w:val="single" w:sz="6" w:space="0" w:color="000000"/>
            </w:tcBorders>
          </w:tcPr>
          <w:p w:rsidR="00DE4FE0" w:rsidRDefault="00F4551B">
            <w:pPr>
              <w:pStyle w:val="TableParagraph"/>
              <w:spacing w:before="100" w:line="242" w:lineRule="auto"/>
              <w:ind w:left="115" w:right="244"/>
              <w:rPr>
                <w:sz w:val="24"/>
              </w:rPr>
            </w:pPr>
            <w:r>
              <w:rPr>
                <w:sz w:val="24"/>
              </w:rPr>
              <w:t>手工监测数据在收到监测报告后一周内填报到</w:t>
            </w:r>
            <w:r>
              <w:rPr>
                <w:rFonts w:hint="eastAsia"/>
                <w:sz w:val="24"/>
              </w:rPr>
              <w:t>山</w:t>
            </w:r>
            <w:r>
              <w:rPr>
                <w:sz w:val="24"/>
              </w:rPr>
              <w:t>东省污染源监测共享系统，自动监测数据在东营市环境监测监控系统上实时公开。</w:t>
            </w:r>
          </w:p>
        </w:tc>
      </w:tr>
      <w:tr w:rsidR="00DE4FE0">
        <w:trPr>
          <w:trHeight w:val="987"/>
        </w:trPr>
        <w:tc>
          <w:tcPr>
            <w:tcW w:w="2271" w:type="dxa"/>
            <w:gridSpan w:val="2"/>
            <w:tcBorders>
              <w:top w:val="single" w:sz="6" w:space="0" w:color="000000"/>
              <w:bottom w:val="single" w:sz="6" w:space="0" w:color="000000"/>
              <w:right w:val="single" w:sz="6" w:space="0" w:color="000000"/>
            </w:tcBorders>
          </w:tcPr>
          <w:p w:rsidR="00DE4FE0" w:rsidRDefault="00F4551B">
            <w:pPr>
              <w:spacing w:before="1"/>
              <w:ind w:left="862" w:right="867"/>
              <w:jc w:val="center"/>
              <w:rPr>
                <w:rFonts w:ascii="Microsoft JhengHei" w:eastAsia="Microsoft JhengHei"/>
                <w:b/>
                <w:sz w:val="24"/>
              </w:rPr>
            </w:pPr>
            <w:r>
              <w:rPr>
                <w:rFonts w:ascii="Microsoft JhengHei" w:eastAsia="Microsoft JhengHei" w:hint="eastAsia"/>
                <w:b/>
                <w:sz w:val="24"/>
              </w:rPr>
              <w:t>备注</w:t>
            </w:r>
          </w:p>
          <w:p w:rsidR="00DE4FE0" w:rsidRDefault="00DE4FE0">
            <w:pPr>
              <w:pStyle w:val="TableParagraph"/>
              <w:spacing w:before="143" w:line="206" w:lineRule="auto"/>
              <w:ind w:left="655" w:right="632"/>
              <w:rPr>
                <w:rFonts w:ascii="Microsoft JhengHei" w:eastAsia="Microsoft JhengHei"/>
                <w:b/>
                <w:sz w:val="24"/>
              </w:rPr>
            </w:pPr>
          </w:p>
        </w:tc>
        <w:tc>
          <w:tcPr>
            <w:tcW w:w="13343" w:type="dxa"/>
            <w:gridSpan w:val="8"/>
            <w:tcBorders>
              <w:top w:val="single" w:sz="6" w:space="0" w:color="000000"/>
              <w:left w:val="single" w:sz="6" w:space="0" w:color="000000"/>
              <w:bottom w:val="single" w:sz="6" w:space="0" w:color="000000"/>
            </w:tcBorders>
          </w:tcPr>
          <w:p w:rsidR="00DE4FE0" w:rsidRDefault="00F4551B">
            <w:pPr>
              <w:spacing w:before="100"/>
              <w:ind w:left="100"/>
              <w:rPr>
                <w:sz w:val="24"/>
              </w:rPr>
            </w:pPr>
            <w:r>
              <w:rPr>
                <w:sz w:val="24"/>
              </w:rPr>
              <w:t>因我公司为无机盐制造企业，所以未开展泄漏点检测与修复。</w:t>
            </w:r>
          </w:p>
          <w:p w:rsidR="00DE4FE0" w:rsidRDefault="00DE4FE0">
            <w:pPr>
              <w:pStyle w:val="TableParagraph"/>
              <w:spacing w:before="100" w:line="242" w:lineRule="auto"/>
              <w:ind w:left="115" w:right="244"/>
              <w:rPr>
                <w:sz w:val="24"/>
              </w:rPr>
            </w:pPr>
          </w:p>
        </w:tc>
      </w:tr>
    </w:tbl>
    <w:p w:rsidR="00DE4FE0" w:rsidRDefault="00F4551B">
      <w:pPr>
        <w:ind w:left="147"/>
        <w:rPr>
          <w:rFonts w:ascii="Microsoft JhengHei"/>
          <w:b/>
          <w:sz w:val="19"/>
        </w:rPr>
      </w:pPr>
      <w:r>
        <w:rPr>
          <w:rFonts w:ascii="Times New Roman"/>
          <w:spacing w:val="-35"/>
          <w:sz w:val="20"/>
        </w:rPr>
        <w:t xml:space="preserve"> </w:t>
      </w:r>
    </w:p>
    <w:p w:rsidR="00DE4FE0" w:rsidRDefault="00F4551B">
      <w:pPr>
        <w:spacing w:line="484" w:lineRule="exact"/>
        <w:ind w:left="6380" w:right="6380"/>
        <w:jc w:val="center"/>
        <w:rPr>
          <w:rFonts w:ascii="Microsoft JhengHei" w:eastAsia="Microsoft JhengHei"/>
          <w:b/>
          <w:sz w:val="28"/>
        </w:rPr>
      </w:pPr>
      <w:r>
        <w:rPr>
          <w:rFonts w:ascii="Microsoft JhengHei" w:eastAsia="Microsoft JhengHei" w:hint="eastAsia"/>
          <w:b/>
          <w:sz w:val="28"/>
        </w:rPr>
        <w:t>无组织自行监测内容表</w:t>
      </w:r>
    </w:p>
    <w:p w:rsidR="00DE4FE0" w:rsidRDefault="00DE4FE0">
      <w:pPr>
        <w:pStyle w:val="a3"/>
        <w:spacing w:before="8"/>
        <w:rPr>
          <w:rFonts w:ascii="Microsoft JhengHei"/>
          <w:b/>
          <w:sz w:val="18"/>
        </w:rPr>
      </w:pPr>
    </w:p>
    <w:tbl>
      <w:tblPr>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397"/>
        <w:gridCol w:w="1874"/>
        <w:gridCol w:w="1966"/>
        <w:gridCol w:w="1405"/>
        <w:gridCol w:w="2654"/>
        <w:gridCol w:w="1408"/>
        <w:gridCol w:w="1871"/>
        <w:gridCol w:w="1721"/>
        <w:gridCol w:w="2318"/>
      </w:tblGrid>
      <w:tr w:rsidR="00DE4FE0">
        <w:trPr>
          <w:trHeight w:val="720"/>
        </w:trPr>
        <w:tc>
          <w:tcPr>
            <w:tcW w:w="2271" w:type="dxa"/>
            <w:gridSpan w:val="2"/>
            <w:tcBorders>
              <w:bottom w:val="single" w:sz="6" w:space="0" w:color="000000"/>
              <w:right w:val="single" w:sz="6" w:space="0" w:color="000000"/>
            </w:tcBorders>
          </w:tcPr>
          <w:p w:rsidR="00DE4FE0" w:rsidRDefault="00F4551B">
            <w:pPr>
              <w:pStyle w:val="TableParagraph"/>
              <w:spacing w:line="358" w:lineRule="exact"/>
              <w:ind w:left="1075"/>
              <w:rPr>
                <w:rFonts w:ascii="Microsoft JhengHei" w:eastAsia="Microsoft JhengHei"/>
                <w:b/>
                <w:sz w:val="24"/>
              </w:rPr>
            </w:pPr>
            <w:r>
              <w:rPr>
                <w:rFonts w:ascii="Microsoft JhengHei" w:eastAsia="Microsoft JhengHei" w:hint="eastAsia"/>
                <w:b/>
                <w:sz w:val="24"/>
              </w:rPr>
              <w:t>监测项目</w:t>
            </w:r>
          </w:p>
          <w:p w:rsidR="00DE4FE0" w:rsidRDefault="00F4551B">
            <w:pPr>
              <w:pStyle w:val="TableParagraph"/>
              <w:spacing w:line="343" w:lineRule="exact"/>
              <w:ind w:left="108"/>
              <w:rPr>
                <w:rFonts w:ascii="Microsoft JhengHei" w:eastAsia="Microsoft JhengHei"/>
                <w:b/>
                <w:sz w:val="24"/>
              </w:rPr>
            </w:pPr>
            <w:r>
              <w:rPr>
                <w:rFonts w:ascii="Microsoft JhengHei" w:eastAsia="Microsoft JhengHei" w:hint="eastAsia"/>
                <w:b/>
                <w:sz w:val="24"/>
              </w:rPr>
              <w:t>监测内容</w:t>
            </w:r>
          </w:p>
        </w:tc>
        <w:tc>
          <w:tcPr>
            <w:tcW w:w="1966" w:type="dxa"/>
            <w:tcBorders>
              <w:left w:val="single" w:sz="6" w:space="0" w:color="000000"/>
              <w:bottom w:val="single" w:sz="6" w:space="0" w:color="000000"/>
              <w:right w:val="single" w:sz="6" w:space="0" w:color="000000"/>
            </w:tcBorders>
          </w:tcPr>
          <w:p w:rsidR="00DE4FE0" w:rsidRDefault="00F4551B">
            <w:pPr>
              <w:pStyle w:val="TableParagraph"/>
              <w:spacing w:before="137"/>
              <w:ind w:left="130" w:right="100"/>
              <w:jc w:val="center"/>
              <w:rPr>
                <w:rFonts w:ascii="Microsoft JhengHei" w:eastAsia="Microsoft JhengHei"/>
                <w:b/>
                <w:sz w:val="24"/>
              </w:rPr>
            </w:pPr>
            <w:r>
              <w:rPr>
                <w:rFonts w:ascii="Microsoft JhengHei" w:eastAsia="Microsoft JhengHei" w:hint="eastAsia"/>
                <w:b/>
                <w:sz w:val="24"/>
              </w:rPr>
              <w:t>监测点位</w:t>
            </w:r>
          </w:p>
        </w:tc>
        <w:tc>
          <w:tcPr>
            <w:tcW w:w="1405" w:type="dxa"/>
            <w:tcBorders>
              <w:left w:val="single" w:sz="6" w:space="0" w:color="000000"/>
              <w:bottom w:val="single" w:sz="6" w:space="0" w:color="000000"/>
              <w:right w:val="single" w:sz="6" w:space="0" w:color="000000"/>
            </w:tcBorders>
          </w:tcPr>
          <w:p w:rsidR="00DE4FE0" w:rsidRDefault="00F4551B">
            <w:pPr>
              <w:pStyle w:val="TableParagraph"/>
              <w:spacing w:before="137"/>
              <w:ind w:left="230"/>
              <w:rPr>
                <w:rFonts w:ascii="Microsoft JhengHei" w:eastAsia="Microsoft JhengHei"/>
                <w:b/>
                <w:sz w:val="24"/>
              </w:rPr>
            </w:pPr>
            <w:r>
              <w:rPr>
                <w:rFonts w:ascii="Microsoft JhengHei" w:eastAsia="Microsoft JhengHei" w:hint="eastAsia"/>
                <w:b/>
                <w:sz w:val="24"/>
              </w:rPr>
              <w:t>监测频次</w:t>
            </w:r>
          </w:p>
        </w:tc>
        <w:tc>
          <w:tcPr>
            <w:tcW w:w="2654" w:type="dxa"/>
            <w:tcBorders>
              <w:left w:val="single" w:sz="6" w:space="0" w:color="000000"/>
              <w:bottom w:val="single" w:sz="6" w:space="0" w:color="000000"/>
              <w:right w:val="single" w:sz="6" w:space="0" w:color="000000"/>
            </w:tcBorders>
          </w:tcPr>
          <w:p w:rsidR="00DE4FE0" w:rsidRDefault="00F4551B">
            <w:pPr>
              <w:pStyle w:val="TableParagraph"/>
              <w:spacing w:before="137"/>
              <w:ind w:left="614"/>
              <w:rPr>
                <w:rFonts w:ascii="Microsoft JhengHei" w:eastAsia="Microsoft JhengHei"/>
                <w:b/>
                <w:sz w:val="24"/>
              </w:rPr>
            </w:pPr>
            <w:r>
              <w:rPr>
                <w:rFonts w:ascii="Microsoft JhengHei" w:eastAsia="Microsoft JhengHei" w:hint="eastAsia"/>
                <w:b/>
                <w:sz w:val="24"/>
              </w:rPr>
              <w:t>执行排放标准</w:t>
            </w:r>
          </w:p>
        </w:tc>
        <w:tc>
          <w:tcPr>
            <w:tcW w:w="1408" w:type="dxa"/>
            <w:tcBorders>
              <w:left w:val="single" w:sz="6" w:space="0" w:color="000000"/>
              <w:bottom w:val="single" w:sz="6" w:space="0" w:color="000000"/>
              <w:right w:val="single" w:sz="6" w:space="0" w:color="000000"/>
            </w:tcBorders>
          </w:tcPr>
          <w:p w:rsidR="00DE4FE0" w:rsidRDefault="00F4551B">
            <w:pPr>
              <w:pStyle w:val="TableParagraph"/>
              <w:spacing w:before="137"/>
              <w:ind w:left="121" w:right="122"/>
              <w:jc w:val="center"/>
              <w:rPr>
                <w:rFonts w:ascii="Microsoft JhengHei" w:eastAsia="Microsoft JhengHei"/>
                <w:b/>
                <w:sz w:val="24"/>
              </w:rPr>
            </w:pPr>
            <w:r>
              <w:rPr>
                <w:rFonts w:ascii="Microsoft JhengHei" w:eastAsia="Microsoft JhengHei" w:hint="eastAsia"/>
                <w:b/>
                <w:sz w:val="24"/>
              </w:rPr>
              <w:t>标准限值</w:t>
            </w:r>
          </w:p>
        </w:tc>
        <w:tc>
          <w:tcPr>
            <w:tcW w:w="1871" w:type="dxa"/>
            <w:tcBorders>
              <w:left w:val="single" w:sz="6" w:space="0" w:color="000000"/>
              <w:bottom w:val="single" w:sz="6" w:space="0" w:color="000000"/>
              <w:right w:val="single" w:sz="6" w:space="0" w:color="000000"/>
            </w:tcBorders>
          </w:tcPr>
          <w:p w:rsidR="00DE4FE0" w:rsidRDefault="00F4551B">
            <w:pPr>
              <w:pStyle w:val="TableParagraph"/>
              <w:spacing w:before="137"/>
              <w:ind w:left="446"/>
              <w:rPr>
                <w:rFonts w:ascii="Microsoft JhengHei" w:eastAsia="Microsoft JhengHei"/>
                <w:b/>
                <w:sz w:val="24"/>
              </w:rPr>
            </w:pPr>
            <w:r>
              <w:rPr>
                <w:rFonts w:ascii="Microsoft JhengHei" w:eastAsia="Microsoft JhengHei" w:hint="eastAsia"/>
                <w:b/>
                <w:sz w:val="24"/>
              </w:rPr>
              <w:t>监测方法</w:t>
            </w:r>
          </w:p>
        </w:tc>
        <w:tc>
          <w:tcPr>
            <w:tcW w:w="1721" w:type="dxa"/>
            <w:tcBorders>
              <w:left w:val="single" w:sz="6" w:space="0" w:color="000000"/>
              <w:bottom w:val="single" w:sz="6" w:space="0" w:color="000000"/>
              <w:right w:val="single" w:sz="6" w:space="0" w:color="000000"/>
            </w:tcBorders>
          </w:tcPr>
          <w:p w:rsidR="00DE4FE0" w:rsidRDefault="00F4551B">
            <w:pPr>
              <w:pStyle w:val="TableParagraph"/>
              <w:spacing w:before="137"/>
              <w:ind w:left="216" w:right="218"/>
              <w:jc w:val="center"/>
              <w:rPr>
                <w:rFonts w:ascii="Microsoft JhengHei" w:eastAsia="Microsoft JhengHei"/>
                <w:b/>
                <w:sz w:val="24"/>
              </w:rPr>
            </w:pPr>
            <w:r>
              <w:rPr>
                <w:rFonts w:ascii="Microsoft JhengHei" w:eastAsia="Microsoft JhengHei" w:hint="eastAsia"/>
                <w:b/>
                <w:sz w:val="24"/>
              </w:rPr>
              <w:t>分析仪器</w:t>
            </w:r>
          </w:p>
        </w:tc>
        <w:tc>
          <w:tcPr>
            <w:tcW w:w="2318" w:type="dxa"/>
            <w:tcBorders>
              <w:left w:val="single" w:sz="6" w:space="0" w:color="000000"/>
              <w:bottom w:val="single" w:sz="6" w:space="0" w:color="000000"/>
            </w:tcBorders>
          </w:tcPr>
          <w:p w:rsidR="00DE4FE0" w:rsidRDefault="00F4551B">
            <w:pPr>
              <w:pStyle w:val="TableParagraph"/>
              <w:spacing w:before="137"/>
              <w:ind w:left="633" w:right="629"/>
              <w:jc w:val="center"/>
              <w:rPr>
                <w:rFonts w:ascii="Microsoft JhengHei" w:eastAsia="Microsoft JhengHei"/>
                <w:b/>
                <w:sz w:val="24"/>
              </w:rPr>
            </w:pPr>
            <w:r>
              <w:rPr>
                <w:rFonts w:ascii="Microsoft JhengHei" w:eastAsia="Microsoft JhengHei" w:hint="eastAsia"/>
                <w:b/>
                <w:sz w:val="24"/>
              </w:rPr>
              <w:t>备注</w:t>
            </w:r>
          </w:p>
        </w:tc>
      </w:tr>
      <w:tr w:rsidR="00DE4FE0">
        <w:trPr>
          <w:trHeight w:val="1600"/>
        </w:trPr>
        <w:tc>
          <w:tcPr>
            <w:tcW w:w="397" w:type="dxa"/>
            <w:vMerge w:val="restart"/>
            <w:tcBorders>
              <w:top w:val="single" w:sz="6" w:space="0" w:color="000000"/>
              <w:bottom w:val="single" w:sz="6" w:space="0" w:color="000000"/>
              <w:right w:val="single" w:sz="6" w:space="0" w:color="000000"/>
            </w:tcBorders>
          </w:tcPr>
          <w:p w:rsidR="00DE4FE0" w:rsidRDefault="00F4551B">
            <w:pPr>
              <w:pStyle w:val="TableParagraph"/>
              <w:spacing w:before="176" w:line="249" w:lineRule="auto"/>
              <w:ind w:left="108" w:right="24"/>
              <w:jc w:val="both"/>
              <w:rPr>
                <w:sz w:val="24"/>
              </w:rPr>
            </w:pPr>
            <w:r>
              <w:rPr>
                <w:sz w:val="24"/>
              </w:rPr>
              <w:t>监测指标</w:t>
            </w:r>
          </w:p>
        </w:tc>
        <w:tc>
          <w:tcPr>
            <w:tcW w:w="1874"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12"/>
              <w:rPr>
                <w:rFonts w:ascii="Microsoft JhengHei"/>
                <w:b/>
                <w:sz w:val="35"/>
              </w:rPr>
            </w:pPr>
          </w:p>
          <w:p w:rsidR="00DE4FE0" w:rsidRDefault="00F4551B">
            <w:pPr>
              <w:pStyle w:val="TableParagraph"/>
              <w:ind w:left="564" w:right="534"/>
              <w:jc w:val="center"/>
              <w:rPr>
                <w:sz w:val="24"/>
              </w:rPr>
            </w:pPr>
            <w:r>
              <w:rPr>
                <w:sz w:val="24"/>
              </w:rPr>
              <w:t>氟化物</w:t>
            </w:r>
          </w:p>
        </w:tc>
        <w:tc>
          <w:tcPr>
            <w:tcW w:w="1966"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12"/>
              <w:rPr>
                <w:rFonts w:ascii="Microsoft JhengHei"/>
                <w:b/>
                <w:sz w:val="35"/>
              </w:rPr>
            </w:pPr>
          </w:p>
          <w:p w:rsidR="00DE4FE0" w:rsidRDefault="00F4551B">
            <w:pPr>
              <w:pStyle w:val="TableParagraph"/>
              <w:ind w:left="130" w:right="100"/>
              <w:jc w:val="center"/>
              <w:rPr>
                <w:sz w:val="24"/>
              </w:rPr>
            </w:pPr>
            <w:r>
              <w:rPr>
                <w:sz w:val="24"/>
              </w:rPr>
              <w:t>厂界</w:t>
            </w:r>
            <w:r>
              <w:rPr>
                <w:sz w:val="24"/>
              </w:rPr>
              <w:t xml:space="preserve"> </w:t>
            </w:r>
            <w:r>
              <w:rPr>
                <w:sz w:val="24"/>
              </w:rPr>
              <w:t>上风向</w:t>
            </w:r>
          </w:p>
        </w:tc>
        <w:tc>
          <w:tcPr>
            <w:tcW w:w="1405"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12"/>
              <w:rPr>
                <w:rFonts w:ascii="Microsoft JhengHei"/>
                <w:b/>
                <w:sz w:val="35"/>
              </w:rPr>
            </w:pPr>
          </w:p>
          <w:p w:rsidR="00DE4FE0" w:rsidRDefault="00F4551B">
            <w:pPr>
              <w:pStyle w:val="TableParagraph"/>
              <w:ind w:left="200"/>
              <w:rPr>
                <w:sz w:val="24"/>
              </w:rPr>
            </w:pPr>
            <w:r>
              <w:rPr>
                <w:sz w:val="24"/>
              </w:rPr>
              <w:t xml:space="preserve">1 </w:t>
            </w:r>
            <w:r>
              <w:rPr>
                <w:sz w:val="24"/>
              </w:rPr>
              <w:t>季度</w:t>
            </w:r>
            <w:r>
              <w:rPr>
                <w:sz w:val="24"/>
              </w:rPr>
              <w:t>/</w:t>
            </w:r>
            <w:r>
              <w:rPr>
                <w:sz w:val="24"/>
              </w:rPr>
              <w:t>次</w:t>
            </w:r>
          </w:p>
        </w:tc>
        <w:tc>
          <w:tcPr>
            <w:tcW w:w="2654"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17"/>
              <w:rPr>
                <w:rFonts w:ascii="Microsoft JhengHei"/>
                <w:b/>
                <w:sz w:val="26"/>
              </w:rPr>
            </w:pPr>
          </w:p>
          <w:p w:rsidR="00DE4FE0" w:rsidRDefault="00F4551B">
            <w:pPr>
              <w:pStyle w:val="TableParagraph"/>
              <w:spacing w:before="1" w:line="249" w:lineRule="auto"/>
              <w:ind w:left="134" w:right="102"/>
              <w:rPr>
                <w:sz w:val="24"/>
              </w:rPr>
            </w:pPr>
            <w:r>
              <w:rPr>
                <w:sz w:val="24"/>
              </w:rPr>
              <w:t>无机化学工业污染物排放标准</w:t>
            </w:r>
            <w:r>
              <w:rPr>
                <w:sz w:val="24"/>
              </w:rPr>
              <w:t>(GB31571-2015)</w:t>
            </w:r>
          </w:p>
        </w:tc>
        <w:tc>
          <w:tcPr>
            <w:tcW w:w="1408"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17"/>
              <w:rPr>
                <w:rFonts w:ascii="Microsoft JhengHei"/>
                <w:b/>
                <w:sz w:val="26"/>
              </w:rPr>
            </w:pPr>
          </w:p>
          <w:p w:rsidR="00DE4FE0" w:rsidRDefault="00F4551B">
            <w:pPr>
              <w:pStyle w:val="TableParagraph"/>
              <w:spacing w:before="1"/>
              <w:ind w:left="471"/>
              <w:rPr>
                <w:sz w:val="24"/>
              </w:rPr>
            </w:pPr>
            <w:r>
              <w:rPr>
                <w:sz w:val="24"/>
              </w:rPr>
              <w:t xml:space="preserve">0.02 </w:t>
            </w:r>
          </w:p>
          <w:p w:rsidR="00DE4FE0" w:rsidRDefault="00F4551B">
            <w:pPr>
              <w:pStyle w:val="TableParagraph"/>
              <w:spacing w:before="12"/>
              <w:ind w:left="411"/>
              <w:rPr>
                <w:sz w:val="24"/>
              </w:rPr>
            </w:pPr>
            <w:r>
              <w:rPr>
                <w:sz w:val="24"/>
              </w:rPr>
              <w:t>mg/m</w:t>
            </w:r>
            <w:r w:rsidRPr="006C05D8">
              <w:rPr>
                <w:sz w:val="24"/>
                <w:vertAlign w:val="superscript"/>
              </w:rPr>
              <w:t>3</w:t>
            </w:r>
          </w:p>
        </w:tc>
        <w:tc>
          <w:tcPr>
            <w:tcW w:w="1871" w:type="dxa"/>
            <w:tcBorders>
              <w:top w:val="single" w:sz="6" w:space="0" w:color="000000"/>
              <w:left w:val="single" w:sz="6" w:space="0" w:color="000000"/>
              <w:bottom w:val="single" w:sz="6" w:space="0" w:color="000000"/>
              <w:right w:val="single" w:sz="6" w:space="0" w:color="000000"/>
            </w:tcBorders>
          </w:tcPr>
          <w:p w:rsidR="00DE4FE0" w:rsidRDefault="00F4551B">
            <w:pPr>
              <w:pStyle w:val="TableParagraph"/>
              <w:spacing w:before="3" w:line="320" w:lineRule="atLeast"/>
              <w:ind w:left="223" w:right="192"/>
              <w:jc w:val="center"/>
              <w:rPr>
                <w:sz w:val="24"/>
              </w:rPr>
            </w:pPr>
            <w:r>
              <w:rPr>
                <w:sz w:val="24"/>
              </w:rPr>
              <w:t>大气固定污染源氟化物的测定离子选择电极法</w:t>
            </w:r>
            <w:r>
              <w:rPr>
                <w:sz w:val="24"/>
              </w:rPr>
              <w:t xml:space="preserve"> HJ/T67- 2001</w:t>
            </w:r>
          </w:p>
        </w:tc>
        <w:tc>
          <w:tcPr>
            <w:tcW w:w="1721"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12"/>
              <w:rPr>
                <w:rFonts w:ascii="Microsoft JhengHei"/>
                <w:b/>
                <w:sz w:val="35"/>
              </w:rPr>
            </w:pPr>
          </w:p>
          <w:p w:rsidR="00DE4FE0" w:rsidRDefault="00F4551B">
            <w:pPr>
              <w:pStyle w:val="TableParagraph"/>
              <w:ind w:left="247" w:right="217"/>
              <w:jc w:val="center"/>
              <w:rPr>
                <w:sz w:val="24"/>
              </w:rPr>
            </w:pPr>
            <w:r>
              <w:rPr>
                <w:sz w:val="24"/>
              </w:rPr>
              <w:t>色谱仪</w:t>
            </w:r>
          </w:p>
        </w:tc>
        <w:tc>
          <w:tcPr>
            <w:tcW w:w="2318" w:type="dxa"/>
            <w:tcBorders>
              <w:top w:val="single" w:sz="6" w:space="0" w:color="000000"/>
              <w:left w:val="single" w:sz="6" w:space="0" w:color="000000"/>
              <w:bottom w:val="single" w:sz="6" w:space="0" w:color="000000"/>
            </w:tcBorders>
          </w:tcPr>
          <w:p w:rsidR="00DE4FE0" w:rsidRDefault="00DE4FE0">
            <w:pPr>
              <w:pStyle w:val="TableParagraph"/>
              <w:spacing w:before="12"/>
              <w:rPr>
                <w:rFonts w:ascii="Microsoft JhengHei"/>
                <w:b/>
                <w:sz w:val="35"/>
              </w:rPr>
            </w:pPr>
          </w:p>
          <w:p w:rsidR="00DE4FE0" w:rsidRDefault="00F4551B">
            <w:pPr>
              <w:pStyle w:val="TableParagraph"/>
              <w:ind w:left="666" w:right="629"/>
              <w:jc w:val="center"/>
              <w:rPr>
                <w:sz w:val="24"/>
              </w:rPr>
            </w:pPr>
            <w:r>
              <w:rPr>
                <w:sz w:val="24"/>
              </w:rPr>
              <w:t>手工监测</w:t>
            </w:r>
          </w:p>
        </w:tc>
      </w:tr>
      <w:tr w:rsidR="00DE4FE0">
        <w:trPr>
          <w:trHeight w:val="957"/>
        </w:trPr>
        <w:tc>
          <w:tcPr>
            <w:tcW w:w="397" w:type="dxa"/>
            <w:vMerge/>
            <w:tcBorders>
              <w:top w:val="nil"/>
              <w:bottom w:val="single" w:sz="6" w:space="0" w:color="000000"/>
              <w:right w:val="single" w:sz="6" w:space="0" w:color="000000"/>
            </w:tcBorders>
          </w:tcPr>
          <w:p w:rsidR="00DE4FE0" w:rsidRDefault="00DE4FE0">
            <w:pPr>
              <w:rPr>
                <w:sz w:val="2"/>
                <w:szCs w:val="2"/>
              </w:rPr>
            </w:pPr>
          </w:p>
        </w:tc>
        <w:tc>
          <w:tcPr>
            <w:tcW w:w="1874"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2"/>
              <w:rPr>
                <w:rFonts w:ascii="Microsoft JhengHei"/>
                <w:b/>
                <w:sz w:val="18"/>
              </w:rPr>
            </w:pPr>
          </w:p>
          <w:p w:rsidR="00DE4FE0" w:rsidRDefault="00F4551B">
            <w:pPr>
              <w:pStyle w:val="TableParagraph"/>
              <w:ind w:left="564" w:right="534"/>
              <w:jc w:val="center"/>
              <w:rPr>
                <w:sz w:val="24"/>
              </w:rPr>
            </w:pPr>
            <w:r>
              <w:rPr>
                <w:sz w:val="24"/>
              </w:rPr>
              <w:t>氯化氢</w:t>
            </w:r>
          </w:p>
        </w:tc>
        <w:tc>
          <w:tcPr>
            <w:tcW w:w="1966"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2"/>
              <w:rPr>
                <w:rFonts w:ascii="Microsoft JhengHei"/>
                <w:b/>
                <w:sz w:val="18"/>
              </w:rPr>
            </w:pPr>
          </w:p>
          <w:p w:rsidR="00DE4FE0" w:rsidRDefault="00F4551B">
            <w:pPr>
              <w:pStyle w:val="TableParagraph"/>
              <w:ind w:left="130" w:right="100"/>
              <w:jc w:val="center"/>
              <w:rPr>
                <w:sz w:val="24"/>
              </w:rPr>
            </w:pPr>
            <w:r>
              <w:rPr>
                <w:sz w:val="24"/>
              </w:rPr>
              <w:t>厂界</w:t>
            </w:r>
            <w:r>
              <w:rPr>
                <w:sz w:val="24"/>
              </w:rPr>
              <w:t xml:space="preserve"> </w:t>
            </w:r>
            <w:r>
              <w:rPr>
                <w:sz w:val="24"/>
              </w:rPr>
              <w:t>上风向</w:t>
            </w:r>
          </w:p>
        </w:tc>
        <w:tc>
          <w:tcPr>
            <w:tcW w:w="1405"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2"/>
              <w:rPr>
                <w:rFonts w:ascii="Microsoft JhengHei"/>
                <w:b/>
                <w:sz w:val="18"/>
              </w:rPr>
            </w:pPr>
          </w:p>
          <w:p w:rsidR="00DE4FE0" w:rsidRDefault="00F4551B">
            <w:pPr>
              <w:pStyle w:val="TableParagraph"/>
              <w:ind w:left="200"/>
              <w:rPr>
                <w:sz w:val="24"/>
              </w:rPr>
            </w:pPr>
            <w:r>
              <w:rPr>
                <w:sz w:val="24"/>
              </w:rPr>
              <w:t xml:space="preserve">1 </w:t>
            </w:r>
            <w:r>
              <w:rPr>
                <w:sz w:val="24"/>
              </w:rPr>
              <w:t>季度</w:t>
            </w:r>
            <w:r>
              <w:rPr>
                <w:sz w:val="24"/>
              </w:rPr>
              <w:t>/</w:t>
            </w:r>
            <w:r>
              <w:rPr>
                <w:sz w:val="24"/>
              </w:rPr>
              <w:t>次</w:t>
            </w:r>
          </w:p>
        </w:tc>
        <w:tc>
          <w:tcPr>
            <w:tcW w:w="2654" w:type="dxa"/>
            <w:tcBorders>
              <w:top w:val="single" w:sz="6" w:space="0" w:color="000000"/>
              <w:left w:val="single" w:sz="6" w:space="0" w:color="000000"/>
              <w:bottom w:val="single" w:sz="6" w:space="0" w:color="000000"/>
              <w:right w:val="single" w:sz="6" w:space="0" w:color="000000"/>
            </w:tcBorders>
          </w:tcPr>
          <w:p w:rsidR="00DE4FE0" w:rsidRDefault="00F4551B">
            <w:pPr>
              <w:pStyle w:val="TableParagraph"/>
              <w:spacing w:before="173" w:line="249" w:lineRule="auto"/>
              <w:ind w:left="134" w:right="102"/>
              <w:rPr>
                <w:sz w:val="24"/>
              </w:rPr>
            </w:pPr>
            <w:r>
              <w:rPr>
                <w:sz w:val="24"/>
              </w:rPr>
              <w:t>无机化学工业污染物排放标准</w:t>
            </w:r>
            <w:r>
              <w:rPr>
                <w:sz w:val="24"/>
              </w:rPr>
              <w:t>(GB31571-2015)</w:t>
            </w:r>
          </w:p>
        </w:tc>
        <w:tc>
          <w:tcPr>
            <w:tcW w:w="1408" w:type="dxa"/>
            <w:tcBorders>
              <w:top w:val="single" w:sz="6" w:space="0" w:color="000000"/>
              <w:left w:val="single" w:sz="6" w:space="0" w:color="000000"/>
              <w:bottom w:val="single" w:sz="6" w:space="0" w:color="000000"/>
              <w:right w:val="single" w:sz="6" w:space="0" w:color="000000"/>
            </w:tcBorders>
          </w:tcPr>
          <w:p w:rsidR="00DE4FE0" w:rsidRDefault="00F4551B">
            <w:pPr>
              <w:pStyle w:val="TableParagraph"/>
              <w:spacing w:before="173"/>
              <w:ind w:left="471"/>
              <w:rPr>
                <w:sz w:val="24"/>
              </w:rPr>
            </w:pPr>
            <w:r>
              <w:rPr>
                <w:sz w:val="24"/>
              </w:rPr>
              <w:t xml:space="preserve">0.05 </w:t>
            </w:r>
          </w:p>
          <w:p w:rsidR="00DE4FE0" w:rsidRDefault="00F4551B">
            <w:pPr>
              <w:pStyle w:val="TableParagraph"/>
              <w:spacing w:before="12"/>
              <w:ind w:left="411"/>
              <w:rPr>
                <w:sz w:val="24"/>
              </w:rPr>
            </w:pPr>
            <w:r>
              <w:rPr>
                <w:sz w:val="24"/>
              </w:rPr>
              <w:t>mg/m</w:t>
            </w:r>
            <w:r w:rsidRPr="006C05D8">
              <w:rPr>
                <w:sz w:val="24"/>
                <w:vertAlign w:val="superscript"/>
              </w:rPr>
              <w:t>3</w:t>
            </w:r>
          </w:p>
        </w:tc>
        <w:tc>
          <w:tcPr>
            <w:tcW w:w="1871" w:type="dxa"/>
            <w:tcBorders>
              <w:top w:val="single" w:sz="6" w:space="0" w:color="000000"/>
              <w:left w:val="single" w:sz="6" w:space="0" w:color="000000"/>
              <w:bottom w:val="single" w:sz="6" w:space="0" w:color="000000"/>
              <w:right w:val="single" w:sz="6" w:space="0" w:color="000000"/>
            </w:tcBorders>
          </w:tcPr>
          <w:p w:rsidR="00DE4FE0" w:rsidRDefault="00F4551B">
            <w:pPr>
              <w:pStyle w:val="TableParagraph"/>
              <w:spacing w:line="320" w:lineRule="atLeast"/>
              <w:ind w:left="223" w:right="192"/>
              <w:jc w:val="both"/>
              <w:rPr>
                <w:sz w:val="24"/>
              </w:rPr>
            </w:pPr>
            <w:r>
              <w:rPr>
                <w:sz w:val="24"/>
              </w:rPr>
              <w:t>环境空气和废气氯化氢的测定离子色谱法</w:t>
            </w:r>
          </w:p>
        </w:tc>
        <w:tc>
          <w:tcPr>
            <w:tcW w:w="1721"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2"/>
              <w:rPr>
                <w:rFonts w:ascii="Microsoft JhengHei"/>
                <w:b/>
                <w:sz w:val="18"/>
              </w:rPr>
            </w:pPr>
          </w:p>
          <w:p w:rsidR="00DE4FE0" w:rsidRDefault="00F4551B">
            <w:pPr>
              <w:pStyle w:val="TableParagraph"/>
              <w:ind w:left="247" w:right="217"/>
              <w:jc w:val="center"/>
              <w:rPr>
                <w:sz w:val="24"/>
              </w:rPr>
            </w:pPr>
            <w:r>
              <w:rPr>
                <w:sz w:val="24"/>
              </w:rPr>
              <w:t>色谱仪</w:t>
            </w:r>
          </w:p>
        </w:tc>
        <w:tc>
          <w:tcPr>
            <w:tcW w:w="2318" w:type="dxa"/>
            <w:tcBorders>
              <w:top w:val="single" w:sz="6" w:space="0" w:color="000000"/>
              <w:left w:val="single" w:sz="6" w:space="0" w:color="000000"/>
              <w:bottom w:val="single" w:sz="6" w:space="0" w:color="000000"/>
            </w:tcBorders>
          </w:tcPr>
          <w:p w:rsidR="00DE4FE0" w:rsidRDefault="00DE4FE0">
            <w:pPr>
              <w:pStyle w:val="TableParagraph"/>
              <w:spacing w:before="2"/>
              <w:rPr>
                <w:rFonts w:ascii="Microsoft JhengHei"/>
                <w:b/>
                <w:sz w:val="18"/>
              </w:rPr>
            </w:pPr>
          </w:p>
          <w:p w:rsidR="00DE4FE0" w:rsidRDefault="00F4551B">
            <w:pPr>
              <w:pStyle w:val="TableParagraph"/>
              <w:ind w:left="666" w:right="629"/>
              <w:jc w:val="center"/>
              <w:rPr>
                <w:sz w:val="24"/>
              </w:rPr>
            </w:pPr>
            <w:r>
              <w:rPr>
                <w:sz w:val="24"/>
              </w:rPr>
              <w:t>手工监测</w:t>
            </w:r>
          </w:p>
        </w:tc>
      </w:tr>
      <w:tr w:rsidR="00DE4FE0">
        <w:trPr>
          <w:trHeight w:val="1597"/>
        </w:trPr>
        <w:tc>
          <w:tcPr>
            <w:tcW w:w="397" w:type="dxa"/>
            <w:vMerge/>
            <w:tcBorders>
              <w:top w:val="nil"/>
              <w:bottom w:val="single" w:sz="6" w:space="0" w:color="000000"/>
              <w:right w:val="single" w:sz="6" w:space="0" w:color="000000"/>
            </w:tcBorders>
          </w:tcPr>
          <w:p w:rsidR="00DE4FE0" w:rsidRDefault="00DE4FE0">
            <w:pPr>
              <w:rPr>
                <w:sz w:val="2"/>
                <w:szCs w:val="2"/>
              </w:rPr>
            </w:pPr>
          </w:p>
        </w:tc>
        <w:tc>
          <w:tcPr>
            <w:tcW w:w="1874"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9"/>
              <w:rPr>
                <w:rFonts w:ascii="Microsoft JhengHei"/>
                <w:b/>
                <w:sz w:val="35"/>
              </w:rPr>
            </w:pPr>
          </w:p>
          <w:p w:rsidR="00DE4FE0" w:rsidRDefault="00F4551B">
            <w:pPr>
              <w:pStyle w:val="TableParagraph"/>
              <w:ind w:left="564" w:right="534"/>
              <w:jc w:val="center"/>
              <w:rPr>
                <w:sz w:val="24"/>
              </w:rPr>
            </w:pPr>
            <w:r>
              <w:rPr>
                <w:sz w:val="24"/>
              </w:rPr>
              <w:t>颗粒物</w:t>
            </w:r>
          </w:p>
        </w:tc>
        <w:tc>
          <w:tcPr>
            <w:tcW w:w="1966"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9"/>
              <w:rPr>
                <w:rFonts w:ascii="Microsoft JhengHei"/>
                <w:b/>
                <w:sz w:val="35"/>
              </w:rPr>
            </w:pPr>
          </w:p>
          <w:p w:rsidR="00DE4FE0" w:rsidRDefault="00F4551B">
            <w:pPr>
              <w:pStyle w:val="TableParagraph"/>
              <w:ind w:left="130" w:right="100"/>
              <w:jc w:val="center"/>
              <w:rPr>
                <w:sz w:val="24"/>
              </w:rPr>
            </w:pPr>
            <w:r>
              <w:rPr>
                <w:sz w:val="24"/>
              </w:rPr>
              <w:t>厂界</w:t>
            </w:r>
            <w:r>
              <w:rPr>
                <w:sz w:val="24"/>
              </w:rPr>
              <w:t xml:space="preserve"> </w:t>
            </w:r>
            <w:r>
              <w:rPr>
                <w:sz w:val="24"/>
              </w:rPr>
              <w:t>上风向</w:t>
            </w:r>
          </w:p>
        </w:tc>
        <w:tc>
          <w:tcPr>
            <w:tcW w:w="1405"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9"/>
              <w:rPr>
                <w:rFonts w:ascii="Microsoft JhengHei"/>
                <w:b/>
                <w:sz w:val="35"/>
              </w:rPr>
            </w:pPr>
          </w:p>
          <w:p w:rsidR="00DE4FE0" w:rsidRDefault="00F4551B">
            <w:pPr>
              <w:pStyle w:val="TableParagraph"/>
              <w:ind w:left="200"/>
              <w:rPr>
                <w:sz w:val="24"/>
              </w:rPr>
            </w:pPr>
            <w:r>
              <w:rPr>
                <w:sz w:val="24"/>
              </w:rPr>
              <w:t xml:space="preserve">1 </w:t>
            </w:r>
            <w:r>
              <w:rPr>
                <w:sz w:val="24"/>
              </w:rPr>
              <w:t>季度</w:t>
            </w:r>
            <w:r>
              <w:rPr>
                <w:sz w:val="24"/>
              </w:rPr>
              <w:t>/</w:t>
            </w:r>
            <w:r>
              <w:rPr>
                <w:sz w:val="24"/>
              </w:rPr>
              <w:t>次</w:t>
            </w:r>
          </w:p>
        </w:tc>
        <w:tc>
          <w:tcPr>
            <w:tcW w:w="2654"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14"/>
              <w:rPr>
                <w:rFonts w:ascii="Microsoft JhengHei"/>
                <w:b/>
                <w:sz w:val="26"/>
              </w:rPr>
            </w:pPr>
          </w:p>
          <w:p w:rsidR="00DE4FE0" w:rsidRDefault="00F4551B">
            <w:pPr>
              <w:pStyle w:val="TableParagraph"/>
              <w:spacing w:before="1" w:line="249" w:lineRule="auto"/>
              <w:ind w:left="374" w:right="102" w:hanging="240"/>
              <w:rPr>
                <w:sz w:val="24"/>
              </w:rPr>
            </w:pPr>
            <w:r>
              <w:rPr>
                <w:sz w:val="24"/>
              </w:rPr>
              <w:t>大气污染物综合排放标准</w:t>
            </w:r>
            <w:r>
              <w:rPr>
                <w:sz w:val="24"/>
              </w:rPr>
              <w:t>(GB16297-1996)</w:t>
            </w:r>
          </w:p>
        </w:tc>
        <w:tc>
          <w:tcPr>
            <w:tcW w:w="1408"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9"/>
              <w:rPr>
                <w:rFonts w:ascii="Microsoft JhengHei"/>
                <w:b/>
                <w:sz w:val="35"/>
              </w:rPr>
            </w:pPr>
          </w:p>
          <w:p w:rsidR="00DE4FE0" w:rsidRDefault="00F4551B">
            <w:pPr>
              <w:pStyle w:val="TableParagraph"/>
              <w:ind w:left="151" w:right="122"/>
              <w:jc w:val="center"/>
              <w:rPr>
                <w:sz w:val="24"/>
              </w:rPr>
            </w:pPr>
            <w:r>
              <w:rPr>
                <w:sz w:val="24"/>
              </w:rPr>
              <w:t>1.0 mg/m</w:t>
            </w:r>
            <w:r w:rsidRPr="006C05D8">
              <w:rPr>
                <w:sz w:val="24"/>
                <w:vertAlign w:val="superscript"/>
              </w:rPr>
              <w:t>3</w:t>
            </w:r>
          </w:p>
        </w:tc>
        <w:tc>
          <w:tcPr>
            <w:tcW w:w="1871" w:type="dxa"/>
            <w:tcBorders>
              <w:top w:val="single" w:sz="6" w:space="0" w:color="000000"/>
              <w:left w:val="single" w:sz="6" w:space="0" w:color="000000"/>
              <w:bottom w:val="single" w:sz="6" w:space="0" w:color="000000"/>
              <w:right w:val="single" w:sz="6" w:space="0" w:color="000000"/>
            </w:tcBorders>
          </w:tcPr>
          <w:p w:rsidR="00DE4FE0" w:rsidRDefault="00F4551B">
            <w:pPr>
              <w:pStyle w:val="TableParagraph"/>
              <w:spacing w:line="320" w:lineRule="atLeast"/>
              <w:ind w:left="158" w:right="127"/>
              <w:jc w:val="center"/>
              <w:rPr>
                <w:sz w:val="24"/>
              </w:rPr>
            </w:pPr>
            <w:r>
              <w:rPr>
                <w:sz w:val="24"/>
              </w:rPr>
              <w:t>固定污染源废气低浓度颗粒物的测定重量法</w:t>
            </w:r>
            <w:r>
              <w:rPr>
                <w:sz w:val="24"/>
              </w:rPr>
              <w:t xml:space="preserve"> GB/T16157- 1996</w:t>
            </w:r>
          </w:p>
        </w:tc>
        <w:tc>
          <w:tcPr>
            <w:tcW w:w="1721"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9"/>
              <w:rPr>
                <w:rFonts w:ascii="Microsoft JhengHei"/>
                <w:b/>
                <w:sz w:val="35"/>
              </w:rPr>
            </w:pPr>
          </w:p>
          <w:p w:rsidR="00DE4FE0" w:rsidRDefault="00F4551B">
            <w:pPr>
              <w:pStyle w:val="TableParagraph"/>
              <w:ind w:left="247" w:right="217"/>
              <w:jc w:val="center"/>
              <w:rPr>
                <w:sz w:val="24"/>
              </w:rPr>
            </w:pPr>
            <w:r>
              <w:rPr>
                <w:sz w:val="24"/>
              </w:rPr>
              <w:t>天平</w:t>
            </w:r>
          </w:p>
        </w:tc>
        <w:tc>
          <w:tcPr>
            <w:tcW w:w="2318" w:type="dxa"/>
            <w:tcBorders>
              <w:top w:val="single" w:sz="6" w:space="0" w:color="000000"/>
              <w:left w:val="single" w:sz="6" w:space="0" w:color="000000"/>
              <w:bottom w:val="single" w:sz="6" w:space="0" w:color="000000"/>
            </w:tcBorders>
          </w:tcPr>
          <w:p w:rsidR="00DE4FE0" w:rsidRDefault="00DE4FE0">
            <w:pPr>
              <w:pStyle w:val="TableParagraph"/>
              <w:spacing w:before="9"/>
              <w:rPr>
                <w:rFonts w:ascii="Microsoft JhengHei"/>
                <w:b/>
                <w:sz w:val="35"/>
              </w:rPr>
            </w:pPr>
          </w:p>
          <w:p w:rsidR="00DE4FE0" w:rsidRDefault="00F4551B">
            <w:pPr>
              <w:pStyle w:val="TableParagraph"/>
              <w:ind w:left="666" w:right="629"/>
              <w:jc w:val="center"/>
              <w:rPr>
                <w:sz w:val="24"/>
              </w:rPr>
            </w:pPr>
            <w:r>
              <w:rPr>
                <w:sz w:val="24"/>
              </w:rPr>
              <w:t>手工监测</w:t>
            </w:r>
          </w:p>
        </w:tc>
      </w:tr>
      <w:tr w:rsidR="00DE4FE0">
        <w:trPr>
          <w:trHeight w:val="1596"/>
        </w:trPr>
        <w:tc>
          <w:tcPr>
            <w:tcW w:w="397" w:type="dxa"/>
            <w:vMerge/>
            <w:tcBorders>
              <w:top w:val="nil"/>
              <w:bottom w:val="single" w:sz="6" w:space="0" w:color="000000"/>
              <w:right w:val="single" w:sz="6" w:space="0" w:color="000000"/>
            </w:tcBorders>
          </w:tcPr>
          <w:p w:rsidR="00DE4FE0" w:rsidRDefault="00DE4FE0">
            <w:pPr>
              <w:rPr>
                <w:sz w:val="2"/>
                <w:szCs w:val="2"/>
              </w:rPr>
            </w:pPr>
          </w:p>
        </w:tc>
        <w:tc>
          <w:tcPr>
            <w:tcW w:w="1874"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9"/>
              <w:rPr>
                <w:rFonts w:ascii="Microsoft JhengHei"/>
                <w:b/>
                <w:sz w:val="35"/>
              </w:rPr>
            </w:pPr>
          </w:p>
          <w:p w:rsidR="00DE4FE0" w:rsidRDefault="00F4551B">
            <w:pPr>
              <w:pStyle w:val="TableParagraph"/>
              <w:ind w:left="564" w:right="534"/>
              <w:jc w:val="center"/>
              <w:rPr>
                <w:sz w:val="24"/>
              </w:rPr>
            </w:pPr>
            <w:r>
              <w:rPr>
                <w:sz w:val="24"/>
              </w:rPr>
              <w:t>氟化物</w:t>
            </w:r>
          </w:p>
        </w:tc>
        <w:tc>
          <w:tcPr>
            <w:tcW w:w="1966"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9"/>
              <w:rPr>
                <w:rFonts w:ascii="Microsoft JhengHei"/>
                <w:b/>
                <w:sz w:val="35"/>
              </w:rPr>
            </w:pPr>
          </w:p>
          <w:p w:rsidR="00DE4FE0" w:rsidRDefault="00F4551B">
            <w:pPr>
              <w:pStyle w:val="TableParagraph"/>
              <w:ind w:left="130" w:right="100"/>
              <w:jc w:val="center"/>
              <w:rPr>
                <w:sz w:val="24"/>
              </w:rPr>
            </w:pPr>
            <w:r>
              <w:rPr>
                <w:sz w:val="24"/>
              </w:rPr>
              <w:t>厂界</w:t>
            </w:r>
            <w:r>
              <w:rPr>
                <w:sz w:val="24"/>
              </w:rPr>
              <w:t xml:space="preserve"> </w:t>
            </w:r>
            <w:r>
              <w:rPr>
                <w:sz w:val="24"/>
              </w:rPr>
              <w:t>下风向</w:t>
            </w:r>
            <w:r>
              <w:rPr>
                <w:sz w:val="24"/>
              </w:rPr>
              <w:t xml:space="preserve"> 1</w:t>
            </w:r>
          </w:p>
        </w:tc>
        <w:tc>
          <w:tcPr>
            <w:tcW w:w="1405"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9"/>
              <w:rPr>
                <w:rFonts w:ascii="Microsoft JhengHei"/>
                <w:b/>
                <w:sz w:val="35"/>
              </w:rPr>
            </w:pPr>
          </w:p>
          <w:p w:rsidR="00DE4FE0" w:rsidRDefault="00F4551B">
            <w:pPr>
              <w:pStyle w:val="TableParagraph"/>
              <w:ind w:left="200"/>
              <w:rPr>
                <w:sz w:val="24"/>
              </w:rPr>
            </w:pPr>
            <w:r>
              <w:rPr>
                <w:sz w:val="24"/>
              </w:rPr>
              <w:t xml:space="preserve">1 </w:t>
            </w:r>
            <w:r>
              <w:rPr>
                <w:sz w:val="24"/>
              </w:rPr>
              <w:t>季度</w:t>
            </w:r>
            <w:r>
              <w:rPr>
                <w:sz w:val="24"/>
              </w:rPr>
              <w:t>/</w:t>
            </w:r>
            <w:r>
              <w:rPr>
                <w:sz w:val="24"/>
              </w:rPr>
              <w:t>次</w:t>
            </w:r>
          </w:p>
        </w:tc>
        <w:tc>
          <w:tcPr>
            <w:tcW w:w="2654"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14"/>
              <w:rPr>
                <w:rFonts w:ascii="Microsoft JhengHei"/>
                <w:b/>
                <w:sz w:val="26"/>
              </w:rPr>
            </w:pPr>
          </w:p>
          <w:p w:rsidR="00DE4FE0" w:rsidRDefault="00F4551B">
            <w:pPr>
              <w:pStyle w:val="TableParagraph"/>
              <w:spacing w:before="1" w:line="249" w:lineRule="auto"/>
              <w:ind w:left="134" w:right="102"/>
              <w:rPr>
                <w:sz w:val="24"/>
              </w:rPr>
            </w:pPr>
            <w:r>
              <w:rPr>
                <w:sz w:val="24"/>
              </w:rPr>
              <w:t>无机化学工业污染物排放标准</w:t>
            </w:r>
            <w:r>
              <w:rPr>
                <w:sz w:val="24"/>
              </w:rPr>
              <w:t>(GB31571-2015)</w:t>
            </w:r>
          </w:p>
        </w:tc>
        <w:tc>
          <w:tcPr>
            <w:tcW w:w="1408"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14"/>
              <w:rPr>
                <w:rFonts w:ascii="Microsoft JhengHei"/>
                <w:b/>
                <w:sz w:val="26"/>
              </w:rPr>
            </w:pPr>
          </w:p>
          <w:p w:rsidR="00DE4FE0" w:rsidRDefault="00F4551B">
            <w:pPr>
              <w:pStyle w:val="TableParagraph"/>
              <w:spacing w:before="1"/>
              <w:ind w:left="471"/>
              <w:rPr>
                <w:sz w:val="24"/>
              </w:rPr>
            </w:pPr>
            <w:r>
              <w:rPr>
                <w:sz w:val="24"/>
              </w:rPr>
              <w:t xml:space="preserve">0.02 </w:t>
            </w:r>
          </w:p>
          <w:p w:rsidR="00DE4FE0" w:rsidRDefault="00F4551B">
            <w:pPr>
              <w:pStyle w:val="TableParagraph"/>
              <w:spacing w:before="12"/>
              <w:ind w:left="411"/>
              <w:rPr>
                <w:sz w:val="24"/>
              </w:rPr>
            </w:pPr>
            <w:r>
              <w:rPr>
                <w:sz w:val="24"/>
              </w:rPr>
              <w:t>mg/m</w:t>
            </w:r>
            <w:r w:rsidRPr="006C05D8">
              <w:rPr>
                <w:sz w:val="24"/>
                <w:vertAlign w:val="superscript"/>
              </w:rPr>
              <w:t>3</w:t>
            </w:r>
          </w:p>
        </w:tc>
        <w:tc>
          <w:tcPr>
            <w:tcW w:w="1871" w:type="dxa"/>
            <w:tcBorders>
              <w:top w:val="single" w:sz="6" w:space="0" w:color="000000"/>
              <w:left w:val="single" w:sz="6" w:space="0" w:color="000000"/>
              <w:bottom w:val="single" w:sz="6" w:space="0" w:color="000000"/>
              <w:right w:val="single" w:sz="6" w:space="0" w:color="000000"/>
            </w:tcBorders>
          </w:tcPr>
          <w:p w:rsidR="00DE4FE0" w:rsidRDefault="00F4551B">
            <w:pPr>
              <w:pStyle w:val="TableParagraph"/>
              <w:spacing w:line="320" w:lineRule="atLeast"/>
              <w:ind w:left="223" w:right="192"/>
              <w:jc w:val="center"/>
              <w:rPr>
                <w:sz w:val="24"/>
              </w:rPr>
            </w:pPr>
            <w:r>
              <w:rPr>
                <w:sz w:val="24"/>
              </w:rPr>
              <w:t>大气固定污染源氟化物的测定离子选择电极法</w:t>
            </w:r>
            <w:r>
              <w:rPr>
                <w:sz w:val="24"/>
              </w:rPr>
              <w:t xml:space="preserve"> HJ/T67- 2001</w:t>
            </w:r>
          </w:p>
        </w:tc>
        <w:tc>
          <w:tcPr>
            <w:tcW w:w="1721"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9"/>
              <w:rPr>
                <w:rFonts w:ascii="Microsoft JhengHei"/>
                <w:b/>
                <w:sz w:val="35"/>
              </w:rPr>
            </w:pPr>
          </w:p>
          <w:p w:rsidR="00DE4FE0" w:rsidRDefault="00F4551B">
            <w:pPr>
              <w:pStyle w:val="TableParagraph"/>
              <w:ind w:left="247" w:right="217"/>
              <w:jc w:val="center"/>
              <w:rPr>
                <w:sz w:val="24"/>
              </w:rPr>
            </w:pPr>
            <w:r>
              <w:rPr>
                <w:sz w:val="24"/>
              </w:rPr>
              <w:t>色谱仪</w:t>
            </w:r>
          </w:p>
        </w:tc>
        <w:tc>
          <w:tcPr>
            <w:tcW w:w="2318" w:type="dxa"/>
            <w:tcBorders>
              <w:top w:val="single" w:sz="6" w:space="0" w:color="000000"/>
              <w:left w:val="single" w:sz="6" w:space="0" w:color="000000"/>
              <w:bottom w:val="single" w:sz="6" w:space="0" w:color="000000"/>
            </w:tcBorders>
          </w:tcPr>
          <w:p w:rsidR="00DE4FE0" w:rsidRDefault="00DE4FE0">
            <w:pPr>
              <w:pStyle w:val="TableParagraph"/>
              <w:spacing w:before="9"/>
              <w:rPr>
                <w:rFonts w:ascii="Microsoft JhengHei"/>
                <w:b/>
                <w:sz w:val="35"/>
              </w:rPr>
            </w:pPr>
          </w:p>
          <w:p w:rsidR="00DE4FE0" w:rsidRDefault="00F4551B">
            <w:pPr>
              <w:pStyle w:val="TableParagraph"/>
              <w:ind w:left="666" w:right="629"/>
              <w:jc w:val="center"/>
              <w:rPr>
                <w:sz w:val="24"/>
              </w:rPr>
            </w:pPr>
            <w:r>
              <w:rPr>
                <w:sz w:val="24"/>
              </w:rPr>
              <w:t>手工监测</w:t>
            </w:r>
          </w:p>
        </w:tc>
      </w:tr>
      <w:tr w:rsidR="00DE4FE0">
        <w:trPr>
          <w:trHeight w:val="957"/>
        </w:trPr>
        <w:tc>
          <w:tcPr>
            <w:tcW w:w="397" w:type="dxa"/>
            <w:vMerge/>
            <w:tcBorders>
              <w:top w:val="nil"/>
              <w:bottom w:val="single" w:sz="6" w:space="0" w:color="000000"/>
              <w:right w:val="single" w:sz="6" w:space="0" w:color="000000"/>
            </w:tcBorders>
          </w:tcPr>
          <w:p w:rsidR="00DE4FE0" w:rsidRDefault="00DE4FE0">
            <w:pPr>
              <w:rPr>
                <w:sz w:val="2"/>
                <w:szCs w:val="2"/>
              </w:rPr>
            </w:pPr>
          </w:p>
        </w:tc>
        <w:tc>
          <w:tcPr>
            <w:tcW w:w="1874"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2"/>
              <w:rPr>
                <w:rFonts w:ascii="Microsoft JhengHei"/>
                <w:b/>
                <w:sz w:val="18"/>
              </w:rPr>
            </w:pPr>
          </w:p>
          <w:p w:rsidR="00DE4FE0" w:rsidRDefault="00F4551B">
            <w:pPr>
              <w:pStyle w:val="TableParagraph"/>
              <w:ind w:left="564" w:right="534"/>
              <w:jc w:val="center"/>
              <w:rPr>
                <w:sz w:val="24"/>
              </w:rPr>
            </w:pPr>
            <w:r>
              <w:rPr>
                <w:sz w:val="24"/>
              </w:rPr>
              <w:t>氯化氢</w:t>
            </w:r>
          </w:p>
        </w:tc>
        <w:tc>
          <w:tcPr>
            <w:tcW w:w="1966"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2"/>
              <w:rPr>
                <w:rFonts w:ascii="Microsoft JhengHei"/>
                <w:b/>
                <w:sz w:val="18"/>
              </w:rPr>
            </w:pPr>
          </w:p>
          <w:p w:rsidR="00DE4FE0" w:rsidRDefault="00F4551B">
            <w:pPr>
              <w:pStyle w:val="TableParagraph"/>
              <w:ind w:left="130" w:right="100"/>
              <w:jc w:val="center"/>
              <w:rPr>
                <w:sz w:val="24"/>
              </w:rPr>
            </w:pPr>
            <w:r>
              <w:rPr>
                <w:sz w:val="24"/>
              </w:rPr>
              <w:t>厂界</w:t>
            </w:r>
            <w:r>
              <w:rPr>
                <w:sz w:val="24"/>
              </w:rPr>
              <w:t xml:space="preserve"> </w:t>
            </w:r>
            <w:r>
              <w:rPr>
                <w:sz w:val="24"/>
              </w:rPr>
              <w:t>下风向</w:t>
            </w:r>
            <w:r>
              <w:rPr>
                <w:sz w:val="24"/>
              </w:rPr>
              <w:t xml:space="preserve"> 1</w:t>
            </w:r>
          </w:p>
        </w:tc>
        <w:tc>
          <w:tcPr>
            <w:tcW w:w="1405"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2"/>
              <w:rPr>
                <w:rFonts w:ascii="Microsoft JhengHei"/>
                <w:b/>
                <w:sz w:val="18"/>
              </w:rPr>
            </w:pPr>
          </w:p>
          <w:p w:rsidR="00DE4FE0" w:rsidRDefault="00F4551B">
            <w:pPr>
              <w:pStyle w:val="TableParagraph"/>
              <w:ind w:left="200"/>
              <w:rPr>
                <w:sz w:val="24"/>
              </w:rPr>
            </w:pPr>
            <w:r>
              <w:rPr>
                <w:sz w:val="24"/>
              </w:rPr>
              <w:t xml:space="preserve">1 </w:t>
            </w:r>
            <w:r>
              <w:rPr>
                <w:sz w:val="24"/>
              </w:rPr>
              <w:t>季度</w:t>
            </w:r>
            <w:r>
              <w:rPr>
                <w:sz w:val="24"/>
              </w:rPr>
              <w:t>/</w:t>
            </w:r>
            <w:r>
              <w:rPr>
                <w:sz w:val="24"/>
              </w:rPr>
              <w:t>次</w:t>
            </w:r>
          </w:p>
        </w:tc>
        <w:tc>
          <w:tcPr>
            <w:tcW w:w="2654" w:type="dxa"/>
            <w:tcBorders>
              <w:top w:val="single" w:sz="6" w:space="0" w:color="000000"/>
              <w:left w:val="single" w:sz="6" w:space="0" w:color="000000"/>
              <w:bottom w:val="single" w:sz="6" w:space="0" w:color="000000"/>
              <w:right w:val="single" w:sz="6" w:space="0" w:color="000000"/>
            </w:tcBorders>
          </w:tcPr>
          <w:p w:rsidR="00DE4FE0" w:rsidRDefault="00F4551B">
            <w:pPr>
              <w:pStyle w:val="TableParagraph"/>
              <w:spacing w:before="173" w:line="249" w:lineRule="auto"/>
              <w:ind w:left="134" w:right="102"/>
              <w:rPr>
                <w:sz w:val="24"/>
              </w:rPr>
            </w:pPr>
            <w:r>
              <w:rPr>
                <w:sz w:val="24"/>
              </w:rPr>
              <w:t>无机化学工业污染物排放标准</w:t>
            </w:r>
            <w:r>
              <w:rPr>
                <w:sz w:val="24"/>
              </w:rPr>
              <w:t>(GB31571-2015)</w:t>
            </w:r>
          </w:p>
        </w:tc>
        <w:tc>
          <w:tcPr>
            <w:tcW w:w="1408" w:type="dxa"/>
            <w:tcBorders>
              <w:top w:val="single" w:sz="6" w:space="0" w:color="000000"/>
              <w:left w:val="single" w:sz="6" w:space="0" w:color="000000"/>
              <w:bottom w:val="single" w:sz="6" w:space="0" w:color="000000"/>
              <w:right w:val="single" w:sz="6" w:space="0" w:color="000000"/>
            </w:tcBorders>
          </w:tcPr>
          <w:p w:rsidR="00DE4FE0" w:rsidRDefault="00F4551B">
            <w:pPr>
              <w:pStyle w:val="TableParagraph"/>
              <w:spacing w:before="173"/>
              <w:ind w:left="471"/>
              <w:rPr>
                <w:sz w:val="24"/>
              </w:rPr>
            </w:pPr>
            <w:r>
              <w:rPr>
                <w:sz w:val="24"/>
              </w:rPr>
              <w:t xml:space="preserve">0.05 </w:t>
            </w:r>
          </w:p>
          <w:p w:rsidR="00DE4FE0" w:rsidRDefault="00F4551B">
            <w:pPr>
              <w:pStyle w:val="TableParagraph"/>
              <w:spacing w:before="12"/>
              <w:ind w:left="411"/>
              <w:rPr>
                <w:sz w:val="24"/>
              </w:rPr>
            </w:pPr>
            <w:r>
              <w:rPr>
                <w:sz w:val="24"/>
              </w:rPr>
              <w:t>mg/m</w:t>
            </w:r>
            <w:r w:rsidRPr="006C05D8">
              <w:rPr>
                <w:sz w:val="24"/>
                <w:vertAlign w:val="superscript"/>
              </w:rPr>
              <w:t>3</w:t>
            </w:r>
          </w:p>
        </w:tc>
        <w:tc>
          <w:tcPr>
            <w:tcW w:w="1871" w:type="dxa"/>
            <w:tcBorders>
              <w:top w:val="single" w:sz="6" w:space="0" w:color="000000"/>
              <w:left w:val="single" w:sz="6" w:space="0" w:color="000000"/>
              <w:bottom w:val="single" w:sz="6" w:space="0" w:color="000000"/>
              <w:right w:val="single" w:sz="6" w:space="0" w:color="000000"/>
            </w:tcBorders>
          </w:tcPr>
          <w:p w:rsidR="00DE4FE0" w:rsidRDefault="00F4551B">
            <w:pPr>
              <w:pStyle w:val="TableParagraph"/>
              <w:spacing w:line="320" w:lineRule="atLeast"/>
              <w:ind w:left="223" w:right="192"/>
              <w:jc w:val="both"/>
              <w:rPr>
                <w:sz w:val="24"/>
              </w:rPr>
            </w:pPr>
            <w:r>
              <w:rPr>
                <w:sz w:val="24"/>
              </w:rPr>
              <w:t>环境空气和废气氯化氢的测定离子色谱法</w:t>
            </w:r>
          </w:p>
        </w:tc>
        <w:tc>
          <w:tcPr>
            <w:tcW w:w="1721"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2"/>
              <w:rPr>
                <w:rFonts w:ascii="Microsoft JhengHei"/>
                <w:b/>
                <w:sz w:val="18"/>
              </w:rPr>
            </w:pPr>
          </w:p>
          <w:p w:rsidR="00DE4FE0" w:rsidRDefault="00F4551B">
            <w:pPr>
              <w:pStyle w:val="TableParagraph"/>
              <w:ind w:left="247" w:right="217"/>
              <w:jc w:val="center"/>
              <w:rPr>
                <w:sz w:val="24"/>
              </w:rPr>
            </w:pPr>
            <w:r>
              <w:rPr>
                <w:sz w:val="24"/>
              </w:rPr>
              <w:t>色谱仪</w:t>
            </w:r>
          </w:p>
        </w:tc>
        <w:tc>
          <w:tcPr>
            <w:tcW w:w="2318" w:type="dxa"/>
            <w:tcBorders>
              <w:top w:val="single" w:sz="6" w:space="0" w:color="000000"/>
              <w:left w:val="single" w:sz="6" w:space="0" w:color="000000"/>
              <w:bottom w:val="single" w:sz="6" w:space="0" w:color="000000"/>
            </w:tcBorders>
          </w:tcPr>
          <w:p w:rsidR="00DE4FE0" w:rsidRDefault="00DE4FE0">
            <w:pPr>
              <w:pStyle w:val="TableParagraph"/>
              <w:spacing w:before="2"/>
              <w:rPr>
                <w:rFonts w:ascii="Microsoft JhengHei"/>
                <w:b/>
                <w:sz w:val="18"/>
              </w:rPr>
            </w:pPr>
          </w:p>
          <w:p w:rsidR="00DE4FE0" w:rsidRDefault="00F4551B">
            <w:pPr>
              <w:pStyle w:val="TableParagraph"/>
              <w:ind w:left="666" w:right="629"/>
              <w:jc w:val="center"/>
              <w:rPr>
                <w:sz w:val="24"/>
              </w:rPr>
            </w:pPr>
            <w:r>
              <w:rPr>
                <w:sz w:val="24"/>
              </w:rPr>
              <w:t>手工监测</w:t>
            </w:r>
          </w:p>
        </w:tc>
      </w:tr>
      <w:tr w:rsidR="00DE4FE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22"/>
        </w:trPr>
        <w:tc>
          <w:tcPr>
            <w:tcW w:w="397" w:type="dxa"/>
            <w:vMerge w:val="restart"/>
            <w:tcBorders>
              <w:left w:val="single" w:sz="12" w:space="0" w:color="000000"/>
            </w:tcBorders>
          </w:tcPr>
          <w:p w:rsidR="00DE4FE0" w:rsidRDefault="00DE4FE0">
            <w:pPr>
              <w:pStyle w:val="TableParagraph"/>
              <w:rPr>
                <w:rFonts w:ascii="Times New Roman"/>
                <w:sz w:val="24"/>
              </w:rPr>
            </w:pPr>
          </w:p>
        </w:tc>
        <w:tc>
          <w:tcPr>
            <w:tcW w:w="1874" w:type="dxa"/>
            <w:tcBorders>
              <w:bottom w:val="nil"/>
            </w:tcBorders>
          </w:tcPr>
          <w:p w:rsidR="00DE4FE0" w:rsidRDefault="00DE4FE0">
            <w:pPr>
              <w:pStyle w:val="TableParagraph"/>
              <w:rPr>
                <w:rFonts w:ascii="Times New Roman"/>
                <w:sz w:val="24"/>
              </w:rPr>
            </w:pPr>
          </w:p>
        </w:tc>
        <w:tc>
          <w:tcPr>
            <w:tcW w:w="1966" w:type="dxa"/>
            <w:tcBorders>
              <w:bottom w:val="nil"/>
            </w:tcBorders>
          </w:tcPr>
          <w:p w:rsidR="00DE4FE0" w:rsidRDefault="00DE4FE0">
            <w:pPr>
              <w:pStyle w:val="TableParagraph"/>
              <w:rPr>
                <w:rFonts w:ascii="Times New Roman"/>
                <w:sz w:val="24"/>
              </w:rPr>
            </w:pPr>
          </w:p>
        </w:tc>
        <w:tc>
          <w:tcPr>
            <w:tcW w:w="1405" w:type="dxa"/>
            <w:tcBorders>
              <w:bottom w:val="nil"/>
            </w:tcBorders>
          </w:tcPr>
          <w:p w:rsidR="00DE4FE0" w:rsidRDefault="00DE4FE0">
            <w:pPr>
              <w:pStyle w:val="TableParagraph"/>
              <w:rPr>
                <w:rFonts w:ascii="Times New Roman"/>
                <w:sz w:val="24"/>
              </w:rPr>
            </w:pPr>
          </w:p>
        </w:tc>
        <w:tc>
          <w:tcPr>
            <w:tcW w:w="2654" w:type="dxa"/>
            <w:tcBorders>
              <w:bottom w:val="nil"/>
            </w:tcBorders>
          </w:tcPr>
          <w:p w:rsidR="00DE4FE0" w:rsidRDefault="00DE4FE0">
            <w:pPr>
              <w:pStyle w:val="TableParagraph"/>
              <w:rPr>
                <w:rFonts w:ascii="Times New Roman"/>
                <w:sz w:val="24"/>
              </w:rPr>
            </w:pPr>
          </w:p>
        </w:tc>
        <w:tc>
          <w:tcPr>
            <w:tcW w:w="1408" w:type="dxa"/>
            <w:tcBorders>
              <w:bottom w:val="nil"/>
            </w:tcBorders>
          </w:tcPr>
          <w:p w:rsidR="00DE4FE0" w:rsidRDefault="00DE4FE0">
            <w:pPr>
              <w:pStyle w:val="TableParagraph"/>
              <w:rPr>
                <w:rFonts w:ascii="Times New Roman"/>
                <w:sz w:val="24"/>
              </w:rPr>
            </w:pPr>
          </w:p>
        </w:tc>
        <w:tc>
          <w:tcPr>
            <w:tcW w:w="1871" w:type="dxa"/>
            <w:tcBorders>
              <w:bottom w:val="nil"/>
            </w:tcBorders>
          </w:tcPr>
          <w:p w:rsidR="00DE4FE0" w:rsidRDefault="00F4551B">
            <w:pPr>
              <w:pStyle w:val="TableParagraph"/>
              <w:spacing w:before="10" w:line="292" w:lineRule="exact"/>
              <w:ind w:left="157" w:right="127"/>
              <w:jc w:val="center"/>
              <w:rPr>
                <w:sz w:val="24"/>
              </w:rPr>
            </w:pPr>
            <w:r>
              <w:rPr>
                <w:sz w:val="24"/>
              </w:rPr>
              <w:t>固定污染源废</w:t>
            </w:r>
          </w:p>
        </w:tc>
        <w:tc>
          <w:tcPr>
            <w:tcW w:w="1721" w:type="dxa"/>
            <w:tcBorders>
              <w:bottom w:val="nil"/>
            </w:tcBorders>
          </w:tcPr>
          <w:p w:rsidR="00DE4FE0" w:rsidRDefault="00DE4FE0">
            <w:pPr>
              <w:pStyle w:val="TableParagraph"/>
              <w:rPr>
                <w:rFonts w:ascii="Times New Roman"/>
                <w:sz w:val="24"/>
              </w:rPr>
            </w:pPr>
          </w:p>
        </w:tc>
        <w:tc>
          <w:tcPr>
            <w:tcW w:w="2318" w:type="dxa"/>
            <w:tcBorders>
              <w:bottom w:val="nil"/>
              <w:right w:val="single" w:sz="12" w:space="0" w:color="000000"/>
            </w:tcBorders>
          </w:tcPr>
          <w:p w:rsidR="00DE4FE0" w:rsidRDefault="00DE4FE0">
            <w:pPr>
              <w:pStyle w:val="TableParagraph"/>
              <w:rPr>
                <w:rFonts w:ascii="Times New Roman"/>
                <w:sz w:val="24"/>
              </w:rPr>
            </w:pPr>
          </w:p>
        </w:tc>
      </w:tr>
      <w:tr w:rsidR="00DE4FE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45"/>
        </w:trPr>
        <w:tc>
          <w:tcPr>
            <w:tcW w:w="397" w:type="dxa"/>
            <w:vMerge/>
            <w:tcBorders>
              <w:top w:val="nil"/>
              <w:left w:val="single" w:sz="12" w:space="0" w:color="000000"/>
            </w:tcBorders>
          </w:tcPr>
          <w:p w:rsidR="00DE4FE0" w:rsidRDefault="00DE4FE0">
            <w:pPr>
              <w:rPr>
                <w:sz w:val="2"/>
                <w:szCs w:val="2"/>
              </w:rPr>
            </w:pPr>
          </w:p>
        </w:tc>
        <w:tc>
          <w:tcPr>
            <w:tcW w:w="1874" w:type="dxa"/>
            <w:tcBorders>
              <w:top w:val="nil"/>
              <w:bottom w:val="nil"/>
            </w:tcBorders>
          </w:tcPr>
          <w:p w:rsidR="00DE4FE0" w:rsidRDefault="00DE4FE0">
            <w:pPr>
              <w:pStyle w:val="TableParagraph"/>
              <w:rPr>
                <w:rFonts w:ascii="Microsoft JhengHei"/>
                <w:b/>
                <w:sz w:val="17"/>
              </w:rPr>
            </w:pPr>
          </w:p>
          <w:p w:rsidR="00DE4FE0" w:rsidRDefault="00F4551B">
            <w:pPr>
              <w:pStyle w:val="TableParagraph"/>
              <w:ind w:left="564" w:right="534"/>
              <w:jc w:val="center"/>
              <w:rPr>
                <w:sz w:val="24"/>
              </w:rPr>
            </w:pPr>
            <w:r>
              <w:rPr>
                <w:sz w:val="24"/>
              </w:rPr>
              <w:t>颗粒物</w:t>
            </w:r>
          </w:p>
        </w:tc>
        <w:tc>
          <w:tcPr>
            <w:tcW w:w="1966" w:type="dxa"/>
            <w:tcBorders>
              <w:top w:val="nil"/>
              <w:bottom w:val="nil"/>
            </w:tcBorders>
          </w:tcPr>
          <w:p w:rsidR="00DE4FE0" w:rsidRDefault="00DE4FE0">
            <w:pPr>
              <w:pStyle w:val="TableParagraph"/>
              <w:rPr>
                <w:rFonts w:ascii="Microsoft JhengHei"/>
                <w:b/>
                <w:sz w:val="17"/>
              </w:rPr>
            </w:pPr>
          </w:p>
          <w:p w:rsidR="00DE4FE0" w:rsidRDefault="00F4551B">
            <w:pPr>
              <w:pStyle w:val="TableParagraph"/>
              <w:ind w:left="130" w:right="100"/>
              <w:jc w:val="center"/>
              <w:rPr>
                <w:sz w:val="24"/>
              </w:rPr>
            </w:pPr>
            <w:r>
              <w:rPr>
                <w:sz w:val="24"/>
              </w:rPr>
              <w:t>厂界</w:t>
            </w:r>
            <w:r>
              <w:rPr>
                <w:sz w:val="24"/>
              </w:rPr>
              <w:t xml:space="preserve"> </w:t>
            </w:r>
            <w:r>
              <w:rPr>
                <w:sz w:val="24"/>
              </w:rPr>
              <w:t>下风向</w:t>
            </w:r>
            <w:r>
              <w:rPr>
                <w:sz w:val="24"/>
              </w:rPr>
              <w:t xml:space="preserve"> 1</w:t>
            </w:r>
          </w:p>
        </w:tc>
        <w:tc>
          <w:tcPr>
            <w:tcW w:w="1405" w:type="dxa"/>
            <w:tcBorders>
              <w:top w:val="nil"/>
              <w:bottom w:val="nil"/>
            </w:tcBorders>
          </w:tcPr>
          <w:p w:rsidR="00DE4FE0" w:rsidRDefault="00DE4FE0">
            <w:pPr>
              <w:pStyle w:val="TableParagraph"/>
              <w:rPr>
                <w:rFonts w:ascii="Microsoft JhengHei"/>
                <w:b/>
                <w:sz w:val="17"/>
              </w:rPr>
            </w:pPr>
          </w:p>
          <w:p w:rsidR="00DE4FE0" w:rsidRDefault="00F4551B">
            <w:pPr>
              <w:pStyle w:val="TableParagraph"/>
              <w:ind w:left="150" w:right="120"/>
              <w:jc w:val="center"/>
              <w:rPr>
                <w:sz w:val="24"/>
              </w:rPr>
            </w:pPr>
            <w:r>
              <w:rPr>
                <w:sz w:val="24"/>
              </w:rPr>
              <w:t xml:space="preserve">1 </w:t>
            </w:r>
            <w:r>
              <w:rPr>
                <w:sz w:val="24"/>
              </w:rPr>
              <w:t>季度</w:t>
            </w:r>
            <w:r>
              <w:rPr>
                <w:sz w:val="24"/>
              </w:rPr>
              <w:t>/</w:t>
            </w:r>
            <w:r>
              <w:rPr>
                <w:sz w:val="24"/>
              </w:rPr>
              <w:t>次</w:t>
            </w:r>
          </w:p>
        </w:tc>
        <w:tc>
          <w:tcPr>
            <w:tcW w:w="2654" w:type="dxa"/>
            <w:tcBorders>
              <w:top w:val="nil"/>
              <w:bottom w:val="nil"/>
            </w:tcBorders>
          </w:tcPr>
          <w:p w:rsidR="00DE4FE0" w:rsidRDefault="00F4551B">
            <w:pPr>
              <w:pStyle w:val="TableParagraph"/>
              <w:spacing w:before="152" w:line="249" w:lineRule="auto"/>
              <w:ind w:left="374" w:right="102" w:hanging="240"/>
              <w:rPr>
                <w:sz w:val="24"/>
              </w:rPr>
            </w:pPr>
            <w:r>
              <w:rPr>
                <w:sz w:val="24"/>
              </w:rPr>
              <w:t>大气污染物综合排放标准</w:t>
            </w:r>
            <w:r>
              <w:rPr>
                <w:sz w:val="24"/>
              </w:rPr>
              <w:t>(GB16297-1996)</w:t>
            </w:r>
          </w:p>
        </w:tc>
        <w:tc>
          <w:tcPr>
            <w:tcW w:w="1408" w:type="dxa"/>
            <w:tcBorders>
              <w:top w:val="nil"/>
              <w:bottom w:val="nil"/>
            </w:tcBorders>
          </w:tcPr>
          <w:p w:rsidR="00DE4FE0" w:rsidRDefault="00DE4FE0">
            <w:pPr>
              <w:pStyle w:val="TableParagraph"/>
              <w:rPr>
                <w:rFonts w:ascii="Microsoft JhengHei"/>
                <w:b/>
                <w:sz w:val="17"/>
              </w:rPr>
            </w:pPr>
          </w:p>
          <w:p w:rsidR="00DE4FE0" w:rsidRDefault="00F4551B">
            <w:pPr>
              <w:pStyle w:val="TableParagraph"/>
              <w:ind w:left="151" w:right="122"/>
              <w:jc w:val="center"/>
              <w:rPr>
                <w:sz w:val="24"/>
              </w:rPr>
            </w:pPr>
            <w:r>
              <w:rPr>
                <w:sz w:val="24"/>
              </w:rPr>
              <w:t>1.0 mg/m</w:t>
            </w:r>
            <w:r w:rsidRPr="006C05D8">
              <w:rPr>
                <w:sz w:val="24"/>
                <w:vertAlign w:val="superscript"/>
              </w:rPr>
              <w:t>3</w:t>
            </w:r>
          </w:p>
        </w:tc>
        <w:tc>
          <w:tcPr>
            <w:tcW w:w="1871" w:type="dxa"/>
            <w:tcBorders>
              <w:top w:val="nil"/>
              <w:bottom w:val="nil"/>
            </w:tcBorders>
          </w:tcPr>
          <w:p w:rsidR="00DE4FE0" w:rsidRDefault="00F4551B">
            <w:pPr>
              <w:pStyle w:val="TableParagraph"/>
              <w:spacing w:line="249" w:lineRule="auto"/>
              <w:ind w:left="223" w:right="192"/>
              <w:rPr>
                <w:sz w:val="24"/>
              </w:rPr>
            </w:pPr>
            <w:r>
              <w:rPr>
                <w:spacing w:val="-4"/>
                <w:sz w:val="24"/>
              </w:rPr>
              <w:t>气低浓度颗粒物的测定重量</w:t>
            </w:r>
          </w:p>
          <w:p w:rsidR="00DE4FE0" w:rsidRDefault="00F4551B">
            <w:pPr>
              <w:pStyle w:val="TableParagraph"/>
              <w:spacing w:line="292" w:lineRule="exact"/>
              <w:ind w:left="193"/>
              <w:rPr>
                <w:sz w:val="24"/>
              </w:rPr>
            </w:pPr>
            <w:r>
              <w:rPr>
                <w:spacing w:val="-30"/>
                <w:sz w:val="24"/>
              </w:rPr>
              <w:t>法</w:t>
            </w:r>
            <w:r>
              <w:rPr>
                <w:spacing w:val="-30"/>
                <w:sz w:val="24"/>
              </w:rPr>
              <w:t xml:space="preserve"> </w:t>
            </w:r>
            <w:r>
              <w:rPr>
                <w:sz w:val="24"/>
              </w:rPr>
              <w:t>GB/T16157-</w:t>
            </w:r>
          </w:p>
        </w:tc>
        <w:tc>
          <w:tcPr>
            <w:tcW w:w="1721" w:type="dxa"/>
            <w:tcBorders>
              <w:top w:val="nil"/>
              <w:bottom w:val="nil"/>
            </w:tcBorders>
          </w:tcPr>
          <w:p w:rsidR="00DE4FE0" w:rsidRDefault="00DE4FE0">
            <w:pPr>
              <w:pStyle w:val="TableParagraph"/>
              <w:rPr>
                <w:rFonts w:ascii="Microsoft JhengHei"/>
                <w:b/>
                <w:sz w:val="17"/>
              </w:rPr>
            </w:pPr>
          </w:p>
          <w:p w:rsidR="00DE4FE0" w:rsidRDefault="00F4551B">
            <w:pPr>
              <w:pStyle w:val="TableParagraph"/>
              <w:ind w:left="247" w:right="217"/>
              <w:jc w:val="center"/>
              <w:rPr>
                <w:sz w:val="24"/>
              </w:rPr>
            </w:pPr>
            <w:r>
              <w:rPr>
                <w:sz w:val="24"/>
              </w:rPr>
              <w:t>天平</w:t>
            </w:r>
          </w:p>
        </w:tc>
        <w:tc>
          <w:tcPr>
            <w:tcW w:w="2318" w:type="dxa"/>
            <w:tcBorders>
              <w:top w:val="nil"/>
              <w:bottom w:val="nil"/>
              <w:right w:val="single" w:sz="12" w:space="0" w:color="000000"/>
            </w:tcBorders>
          </w:tcPr>
          <w:p w:rsidR="00DE4FE0" w:rsidRDefault="00DE4FE0">
            <w:pPr>
              <w:pStyle w:val="TableParagraph"/>
              <w:rPr>
                <w:rFonts w:ascii="Microsoft JhengHei"/>
                <w:b/>
                <w:sz w:val="17"/>
              </w:rPr>
            </w:pPr>
          </w:p>
          <w:p w:rsidR="00DE4FE0" w:rsidRDefault="00F4551B">
            <w:pPr>
              <w:pStyle w:val="TableParagraph"/>
              <w:ind w:left="686"/>
              <w:rPr>
                <w:sz w:val="24"/>
              </w:rPr>
            </w:pPr>
            <w:r>
              <w:rPr>
                <w:sz w:val="24"/>
              </w:rPr>
              <w:t>手工监测</w:t>
            </w:r>
          </w:p>
        </w:tc>
      </w:tr>
      <w:tr w:rsidR="00DE4FE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02"/>
        </w:trPr>
        <w:tc>
          <w:tcPr>
            <w:tcW w:w="397" w:type="dxa"/>
            <w:vMerge/>
            <w:tcBorders>
              <w:top w:val="nil"/>
              <w:left w:val="single" w:sz="12" w:space="0" w:color="000000"/>
            </w:tcBorders>
          </w:tcPr>
          <w:p w:rsidR="00DE4FE0" w:rsidRDefault="00DE4FE0">
            <w:pPr>
              <w:rPr>
                <w:sz w:val="2"/>
                <w:szCs w:val="2"/>
              </w:rPr>
            </w:pPr>
          </w:p>
        </w:tc>
        <w:tc>
          <w:tcPr>
            <w:tcW w:w="1874" w:type="dxa"/>
            <w:tcBorders>
              <w:top w:val="nil"/>
            </w:tcBorders>
          </w:tcPr>
          <w:p w:rsidR="00DE4FE0" w:rsidRDefault="00DE4FE0">
            <w:pPr>
              <w:pStyle w:val="TableParagraph"/>
              <w:rPr>
                <w:rFonts w:ascii="Times New Roman"/>
              </w:rPr>
            </w:pPr>
          </w:p>
        </w:tc>
        <w:tc>
          <w:tcPr>
            <w:tcW w:w="1966" w:type="dxa"/>
            <w:tcBorders>
              <w:top w:val="nil"/>
            </w:tcBorders>
          </w:tcPr>
          <w:p w:rsidR="00DE4FE0" w:rsidRDefault="00DE4FE0">
            <w:pPr>
              <w:pStyle w:val="TableParagraph"/>
              <w:rPr>
                <w:rFonts w:ascii="Times New Roman"/>
              </w:rPr>
            </w:pPr>
          </w:p>
        </w:tc>
        <w:tc>
          <w:tcPr>
            <w:tcW w:w="1405" w:type="dxa"/>
            <w:tcBorders>
              <w:top w:val="nil"/>
            </w:tcBorders>
          </w:tcPr>
          <w:p w:rsidR="00DE4FE0" w:rsidRDefault="00DE4FE0">
            <w:pPr>
              <w:pStyle w:val="TableParagraph"/>
              <w:rPr>
                <w:rFonts w:ascii="Times New Roman"/>
              </w:rPr>
            </w:pPr>
          </w:p>
        </w:tc>
        <w:tc>
          <w:tcPr>
            <w:tcW w:w="2654" w:type="dxa"/>
            <w:tcBorders>
              <w:top w:val="nil"/>
            </w:tcBorders>
          </w:tcPr>
          <w:p w:rsidR="00DE4FE0" w:rsidRDefault="00DE4FE0">
            <w:pPr>
              <w:pStyle w:val="TableParagraph"/>
              <w:rPr>
                <w:rFonts w:ascii="Times New Roman"/>
              </w:rPr>
            </w:pPr>
          </w:p>
        </w:tc>
        <w:tc>
          <w:tcPr>
            <w:tcW w:w="1408" w:type="dxa"/>
            <w:tcBorders>
              <w:top w:val="nil"/>
            </w:tcBorders>
          </w:tcPr>
          <w:p w:rsidR="00DE4FE0" w:rsidRDefault="00DE4FE0">
            <w:pPr>
              <w:pStyle w:val="TableParagraph"/>
              <w:rPr>
                <w:rFonts w:ascii="Times New Roman"/>
              </w:rPr>
            </w:pPr>
          </w:p>
        </w:tc>
        <w:tc>
          <w:tcPr>
            <w:tcW w:w="1871" w:type="dxa"/>
            <w:tcBorders>
              <w:top w:val="nil"/>
            </w:tcBorders>
          </w:tcPr>
          <w:p w:rsidR="00DE4FE0" w:rsidRDefault="00F4551B">
            <w:pPr>
              <w:pStyle w:val="TableParagraph"/>
              <w:spacing w:line="283" w:lineRule="exact"/>
              <w:ind w:left="222" w:right="192"/>
              <w:jc w:val="center"/>
              <w:rPr>
                <w:sz w:val="24"/>
              </w:rPr>
            </w:pPr>
            <w:r>
              <w:rPr>
                <w:sz w:val="24"/>
              </w:rPr>
              <w:t>1996</w:t>
            </w:r>
          </w:p>
        </w:tc>
        <w:tc>
          <w:tcPr>
            <w:tcW w:w="1721" w:type="dxa"/>
            <w:tcBorders>
              <w:top w:val="nil"/>
            </w:tcBorders>
          </w:tcPr>
          <w:p w:rsidR="00DE4FE0" w:rsidRDefault="00DE4FE0">
            <w:pPr>
              <w:pStyle w:val="TableParagraph"/>
              <w:rPr>
                <w:rFonts w:ascii="Times New Roman"/>
              </w:rPr>
            </w:pPr>
          </w:p>
        </w:tc>
        <w:tc>
          <w:tcPr>
            <w:tcW w:w="2318" w:type="dxa"/>
            <w:tcBorders>
              <w:top w:val="nil"/>
              <w:right w:val="single" w:sz="12" w:space="0" w:color="000000"/>
            </w:tcBorders>
          </w:tcPr>
          <w:p w:rsidR="00DE4FE0" w:rsidRDefault="00DE4FE0">
            <w:pPr>
              <w:pStyle w:val="TableParagraph"/>
              <w:rPr>
                <w:rFonts w:ascii="Times New Roman"/>
              </w:rPr>
            </w:pPr>
          </w:p>
        </w:tc>
      </w:tr>
      <w:tr w:rsidR="00DE4FE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22"/>
        </w:trPr>
        <w:tc>
          <w:tcPr>
            <w:tcW w:w="397" w:type="dxa"/>
            <w:vMerge/>
            <w:tcBorders>
              <w:top w:val="nil"/>
              <w:left w:val="single" w:sz="12" w:space="0" w:color="000000"/>
            </w:tcBorders>
          </w:tcPr>
          <w:p w:rsidR="00DE4FE0" w:rsidRDefault="00DE4FE0">
            <w:pPr>
              <w:rPr>
                <w:sz w:val="2"/>
                <w:szCs w:val="2"/>
              </w:rPr>
            </w:pPr>
          </w:p>
        </w:tc>
        <w:tc>
          <w:tcPr>
            <w:tcW w:w="1874" w:type="dxa"/>
            <w:tcBorders>
              <w:bottom w:val="nil"/>
            </w:tcBorders>
          </w:tcPr>
          <w:p w:rsidR="00DE4FE0" w:rsidRDefault="00DE4FE0">
            <w:pPr>
              <w:pStyle w:val="TableParagraph"/>
              <w:rPr>
                <w:rFonts w:ascii="Times New Roman"/>
                <w:sz w:val="24"/>
              </w:rPr>
            </w:pPr>
          </w:p>
        </w:tc>
        <w:tc>
          <w:tcPr>
            <w:tcW w:w="1966" w:type="dxa"/>
            <w:tcBorders>
              <w:bottom w:val="nil"/>
            </w:tcBorders>
          </w:tcPr>
          <w:p w:rsidR="00DE4FE0" w:rsidRDefault="00DE4FE0">
            <w:pPr>
              <w:pStyle w:val="TableParagraph"/>
              <w:rPr>
                <w:rFonts w:ascii="Times New Roman"/>
                <w:sz w:val="24"/>
              </w:rPr>
            </w:pPr>
          </w:p>
        </w:tc>
        <w:tc>
          <w:tcPr>
            <w:tcW w:w="1405" w:type="dxa"/>
            <w:tcBorders>
              <w:bottom w:val="nil"/>
            </w:tcBorders>
          </w:tcPr>
          <w:p w:rsidR="00DE4FE0" w:rsidRDefault="00DE4FE0">
            <w:pPr>
              <w:pStyle w:val="TableParagraph"/>
              <w:rPr>
                <w:rFonts w:ascii="Times New Roman"/>
                <w:sz w:val="24"/>
              </w:rPr>
            </w:pPr>
          </w:p>
        </w:tc>
        <w:tc>
          <w:tcPr>
            <w:tcW w:w="2654" w:type="dxa"/>
            <w:tcBorders>
              <w:bottom w:val="nil"/>
            </w:tcBorders>
          </w:tcPr>
          <w:p w:rsidR="00DE4FE0" w:rsidRDefault="00DE4FE0">
            <w:pPr>
              <w:pStyle w:val="TableParagraph"/>
              <w:rPr>
                <w:rFonts w:ascii="Times New Roman"/>
                <w:sz w:val="24"/>
              </w:rPr>
            </w:pPr>
          </w:p>
        </w:tc>
        <w:tc>
          <w:tcPr>
            <w:tcW w:w="1408" w:type="dxa"/>
            <w:tcBorders>
              <w:bottom w:val="nil"/>
            </w:tcBorders>
          </w:tcPr>
          <w:p w:rsidR="00DE4FE0" w:rsidRDefault="00DE4FE0">
            <w:pPr>
              <w:pStyle w:val="TableParagraph"/>
              <w:rPr>
                <w:rFonts w:ascii="Times New Roman"/>
                <w:sz w:val="24"/>
              </w:rPr>
            </w:pPr>
          </w:p>
        </w:tc>
        <w:tc>
          <w:tcPr>
            <w:tcW w:w="1871" w:type="dxa"/>
            <w:tcBorders>
              <w:bottom w:val="nil"/>
            </w:tcBorders>
          </w:tcPr>
          <w:p w:rsidR="00DE4FE0" w:rsidRDefault="00F4551B">
            <w:pPr>
              <w:pStyle w:val="TableParagraph"/>
              <w:spacing w:before="10" w:line="292" w:lineRule="exact"/>
              <w:ind w:left="157" w:right="127"/>
              <w:jc w:val="center"/>
              <w:rPr>
                <w:sz w:val="24"/>
              </w:rPr>
            </w:pPr>
            <w:r>
              <w:rPr>
                <w:sz w:val="24"/>
              </w:rPr>
              <w:t>大气固定污染</w:t>
            </w:r>
          </w:p>
        </w:tc>
        <w:tc>
          <w:tcPr>
            <w:tcW w:w="1721" w:type="dxa"/>
            <w:tcBorders>
              <w:bottom w:val="nil"/>
            </w:tcBorders>
          </w:tcPr>
          <w:p w:rsidR="00DE4FE0" w:rsidRDefault="00DE4FE0">
            <w:pPr>
              <w:pStyle w:val="TableParagraph"/>
              <w:rPr>
                <w:rFonts w:ascii="Times New Roman"/>
                <w:sz w:val="24"/>
              </w:rPr>
            </w:pPr>
          </w:p>
        </w:tc>
        <w:tc>
          <w:tcPr>
            <w:tcW w:w="2318" w:type="dxa"/>
            <w:tcBorders>
              <w:bottom w:val="nil"/>
              <w:right w:val="single" w:sz="12" w:space="0" w:color="000000"/>
            </w:tcBorders>
          </w:tcPr>
          <w:p w:rsidR="00DE4FE0" w:rsidRDefault="00DE4FE0">
            <w:pPr>
              <w:pStyle w:val="TableParagraph"/>
              <w:rPr>
                <w:rFonts w:ascii="Times New Roman"/>
                <w:sz w:val="24"/>
              </w:rPr>
            </w:pPr>
          </w:p>
        </w:tc>
      </w:tr>
      <w:tr w:rsidR="00DE4FE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45"/>
        </w:trPr>
        <w:tc>
          <w:tcPr>
            <w:tcW w:w="397" w:type="dxa"/>
            <w:vMerge/>
            <w:tcBorders>
              <w:top w:val="nil"/>
              <w:left w:val="single" w:sz="12" w:space="0" w:color="000000"/>
            </w:tcBorders>
          </w:tcPr>
          <w:p w:rsidR="00DE4FE0" w:rsidRDefault="00DE4FE0">
            <w:pPr>
              <w:rPr>
                <w:sz w:val="2"/>
                <w:szCs w:val="2"/>
              </w:rPr>
            </w:pPr>
          </w:p>
        </w:tc>
        <w:tc>
          <w:tcPr>
            <w:tcW w:w="1874" w:type="dxa"/>
            <w:tcBorders>
              <w:top w:val="nil"/>
              <w:bottom w:val="nil"/>
            </w:tcBorders>
          </w:tcPr>
          <w:p w:rsidR="00DE4FE0" w:rsidRDefault="00DE4FE0">
            <w:pPr>
              <w:pStyle w:val="TableParagraph"/>
              <w:rPr>
                <w:rFonts w:ascii="Microsoft JhengHei"/>
                <w:b/>
                <w:sz w:val="17"/>
              </w:rPr>
            </w:pPr>
          </w:p>
          <w:p w:rsidR="00DE4FE0" w:rsidRDefault="00F4551B">
            <w:pPr>
              <w:pStyle w:val="TableParagraph"/>
              <w:ind w:left="564" w:right="534"/>
              <w:jc w:val="center"/>
              <w:rPr>
                <w:sz w:val="24"/>
              </w:rPr>
            </w:pPr>
            <w:r>
              <w:rPr>
                <w:sz w:val="24"/>
              </w:rPr>
              <w:t>氟化物</w:t>
            </w:r>
          </w:p>
        </w:tc>
        <w:tc>
          <w:tcPr>
            <w:tcW w:w="1966" w:type="dxa"/>
            <w:tcBorders>
              <w:top w:val="nil"/>
              <w:bottom w:val="nil"/>
            </w:tcBorders>
          </w:tcPr>
          <w:p w:rsidR="00DE4FE0" w:rsidRDefault="00DE4FE0">
            <w:pPr>
              <w:pStyle w:val="TableParagraph"/>
              <w:rPr>
                <w:rFonts w:ascii="Microsoft JhengHei"/>
                <w:b/>
                <w:sz w:val="17"/>
              </w:rPr>
            </w:pPr>
          </w:p>
          <w:p w:rsidR="00DE4FE0" w:rsidRDefault="00F4551B">
            <w:pPr>
              <w:pStyle w:val="TableParagraph"/>
              <w:ind w:left="130" w:right="100"/>
              <w:jc w:val="center"/>
              <w:rPr>
                <w:sz w:val="24"/>
              </w:rPr>
            </w:pPr>
            <w:r>
              <w:rPr>
                <w:sz w:val="24"/>
              </w:rPr>
              <w:t>厂界</w:t>
            </w:r>
            <w:r>
              <w:rPr>
                <w:sz w:val="24"/>
              </w:rPr>
              <w:t xml:space="preserve"> </w:t>
            </w:r>
            <w:r>
              <w:rPr>
                <w:sz w:val="24"/>
              </w:rPr>
              <w:t>下风向</w:t>
            </w:r>
            <w:r>
              <w:rPr>
                <w:sz w:val="24"/>
              </w:rPr>
              <w:t xml:space="preserve"> 2</w:t>
            </w:r>
          </w:p>
        </w:tc>
        <w:tc>
          <w:tcPr>
            <w:tcW w:w="1405" w:type="dxa"/>
            <w:tcBorders>
              <w:top w:val="nil"/>
              <w:bottom w:val="nil"/>
            </w:tcBorders>
          </w:tcPr>
          <w:p w:rsidR="00DE4FE0" w:rsidRDefault="00DE4FE0">
            <w:pPr>
              <w:pStyle w:val="TableParagraph"/>
              <w:rPr>
                <w:rFonts w:ascii="Microsoft JhengHei"/>
                <w:b/>
                <w:sz w:val="17"/>
              </w:rPr>
            </w:pPr>
          </w:p>
          <w:p w:rsidR="00DE4FE0" w:rsidRDefault="00F4551B">
            <w:pPr>
              <w:pStyle w:val="TableParagraph"/>
              <w:ind w:left="150" w:right="120"/>
              <w:jc w:val="center"/>
              <w:rPr>
                <w:sz w:val="24"/>
              </w:rPr>
            </w:pPr>
            <w:r>
              <w:rPr>
                <w:sz w:val="24"/>
              </w:rPr>
              <w:t xml:space="preserve">1 </w:t>
            </w:r>
            <w:r>
              <w:rPr>
                <w:sz w:val="24"/>
              </w:rPr>
              <w:t>季度</w:t>
            </w:r>
            <w:r>
              <w:rPr>
                <w:sz w:val="24"/>
              </w:rPr>
              <w:t>/</w:t>
            </w:r>
            <w:r>
              <w:rPr>
                <w:sz w:val="24"/>
              </w:rPr>
              <w:t>次</w:t>
            </w:r>
          </w:p>
        </w:tc>
        <w:tc>
          <w:tcPr>
            <w:tcW w:w="2654" w:type="dxa"/>
            <w:tcBorders>
              <w:top w:val="nil"/>
              <w:bottom w:val="nil"/>
            </w:tcBorders>
          </w:tcPr>
          <w:p w:rsidR="00DE4FE0" w:rsidRDefault="00F4551B">
            <w:pPr>
              <w:pStyle w:val="TableParagraph"/>
              <w:spacing w:before="152" w:line="249" w:lineRule="auto"/>
              <w:ind w:left="134" w:right="102"/>
              <w:rPr>
                <w:sz w:val="24"/>
              </w:rPr>
            </w:pPr>
            <w:r>
              <w:rPr>
                <w:sz w:val="24"/>
              </w:rPr>
              <w:t>无机化学工业污染物排放标准</w:t>
            </w:r>
            <w:r>
              <w:rPr>
                <w:sz w:val="24"/>
              </w:rPr>
              <w:t>(GB31571-2015)</w:t>
            </w:r>
          </w:p>
        </w:tc>
        <w:tc>
          <w:tcPr>
            <w:tcW w:w="1408" w:type="dxa"/>
            <w:tcBorders>
              <w:top w:val="nil"/>
              <w:bottom w:val="nil"/>
            </w:tcBorders>
          </w:tcPr>
          <w:p w:rsidR="00DE4FE0" w:rsidRDefault="00F4551B">
            <w:pPr>
              <w:pStyle w:val="TableParagraph"/>
              <w:spacing w:before="152"/>
              <w:ind w:left="471"/>
              <w:rPr>
                <w:sz w:val="24"/>
              </w:rPr>
            </w:pPr>
            <w:r>
              <w:rPr>
                <w:sz w:val="24"/>
              </w:rPr>
              <w:t xml:space="preserve">0.02 </w:t>
            </w:r>
          </w:p>
          <w:p w:rsidR="00DE4FE0" w:rsidRDefault="00F4551B">
            <w:pPr>
              <w:pStyle w:val="TableParagraph"/>
              <w:spacing w:before="13"/>
              <w:ind w:left="411"/>
              <w:rPr>
                <w:sz w:val="24"/>
              </w:rPr>
            </w:pPr>
            <w:r>
              <w:rPr>
                <w:sz w:val="24"/>
              </w:rPr>
              <w:t>mg/m</w:t>
            </w:r>
            <w:r w:rsidRPr="006C05D8">
              <w:rPr>
                <w:sz w:val="24"/>
                <w:vertAlign w:val="superscript"/>
              </w:rPr>
              <w:t>3</w:t>
            </w:r>
          </w:p>
        </w:tc>
        <w:tc>
          <w:tcPr>
            <w:tcW w:w="1871" w:type="dxa"/>
            <w:tcBorders>
              <w:top w:val="nil"/>
              <w:bottom w:val="nil"/>
            </w:tcBorders>
          </w:tcPr>
          <w:p w:rsidR="00DE4FE0" w:rsidRDefault="00F4551B">
            <w:pPr>
              <w:pStyle w:val="TableParagraph"/>
              <w:spacing w:line="249" w:lineRule="auto"/>
              <w:ind w:left="223" w:right="192"/>
              <w:rPr>
                <w:sz w:val="24"/>
              </w:rPr>
            </w:pPr>
            <w:r>
              <w:rPr>
                <w:spacing w:val="-4"/>
                <w:sz w:val="24"/>
              </w:rPr>
              <w:t>源氟化物的测定离子选择电</w:t>
            </w:r>
          </w:p>
          <w:p w:rsidR="00DE4FE0" w:rsidRDefault="00F4551B">
            <w:pPr>
              <w:pStyle w:val="TableParagraph"/>
              <w:spacing w:line="292" w:lineRule="exact"/>
              <w:ind w:left="253"/>
              <w:rPr>
                <w:sz w:val="24"/>
              </w:rPr>
            </w:pPr>
            <w:r>
              <w:rPr>
                <w:spacing w:val="-20"/>
                <w:sz w:val="24"/>
              </w:rPr>
              <w:t>极法</w:t>
            </w:r>
            <w:r>
              <w:rPr>
                <w:spacing w:val="-20"/>
                <w:sz w:val="24"/>
              </w:rPr>
              <w:t xml:space="preserve"> </w:t>
            </w:r>
            <w:r>
              <w:rPr>
                <w:sz w:val="24"/>
              </w:rPr>
              <w:t>HJ/T67-</w:t>
            </w:r>
          </w:p>
        </w:tc>
        <w:tc>
          <w:tcPr>
            <w:tcW w:w="1721" w:type="dxa"/>
            <w:tcBorders>
              <w:top w:val="nil"/>
              <w:bottom w:val="nil"/>
            </w:tcBorders>
          </w:tcPr>
          <w:p w:rsidR="00DE4FE0" w:rsidRDefault="00DE4FE0">
            <w:pPr>
              <w:pStyle w:val="TableParagraph"/>
              <w:rPr>
                <w:rFonts w:ascii="Microsoft JhengHei"/>
                <w:b/>
                <w:sz w:val="17"/>
              </w:rPr>
            </w:pPr>
          </w:p>
          <w:p w:rsidR="00DE4FE0" w:rsidRDefault="00F4551B">
            <w:pPr>
              <w:pStyle w:val="TableParagraph"/>
              <w:ind w:left="247" w:right="217"/>
              <w:jc w:val="center"/>
              <w:rPr>
                <w:sz w:val="24"/>
              </w:rPr>
            </w:pPr>
            <w:r>
              <w:rPr>
                <w:sz w:val="24"/>
              </w:rPr>
              <w:t>色谱仪</w:t>
            </w:r>
          </w:p>
        </w:tc>
        <w:tc>
          <w:tcPr>
            <w:tcW w:w="2318" w:type="dxa"/>
            <w:tcBorders>
              <w:top w:val="nil"/>
              <w:bottom w:val="nil"/>
              <w:right w:val="single" w:sz="12" w:space="0" w:color="000000"/>
            </w:tcBorders>
          </w:tcPr>
          <w:p w:rsidR="00DE4FE0" w:rsidRDefault="00DE4FE0">
            <w:pPr>
              <w:pStyle w:val="TableParagraph"/>
              <w:rPr>
                <w:rFonts w:ascii="Microsoft JhengHei"/>
                <w:b/>
                <w:sz w:val="17"/>
              </w:rPr>
            </w:pPr>
          </w:p>
          <w:p w:rsidR="00DE4FE0" w:rsidRDefault="00F4551B">
            <w:pPr>
              <w:pStyle w:val="TableParagraph"/>
              <w:ind w:left="686"/>
              <w:rPr>
                <w:sz w:val="24"/>
              </w:rPr>
            </w:pPr>
            <w:r>
              <w:rPr>
                <w:sz w:val="24"/>
              </w:rPr>
              <w:t>手工监测</w:t>
            </w:r>
          </w:p>
        </w:tc>
      </w:tr>
      <w:tr w:rsidR="00DE4FE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02"/>
        </w:trPr>
        <w:tc>
          <w:tcPr>
            <w:tcW w:w="397" w:type="dxa"/>
            <w:vMerge/>
            <w:tcBorders>
              <w:top w:val="nil"/>
              <w:left w:val="single" w:sz="12" w:space="0" w:color="000000"/>
            </w:tcBorders>
          </w:tcPr>
          <w:p w:rsidR="00DE4FE0" w:rsidRDefault="00DE4FE0">
            <w:pPr>
              <w:rPr>
                <w:sz w:val="2"/>
                <w:szCs w:val="2"/>
              </w:rPr>
            </w:pPr>
          </w:p>
        </w:tc>
        <w:tc>
          <w:tcPr>
            <w:tcW w:w="1874" w:type="dxa"/>
            <w:tcBorders>
              <w:top w:val="nil"/>
            </w:tcBorders>
          </w:tcPr>
          <w:p w:rsidR="00DE4FE0" w:rsidRDefault="00DE4FE0">
            <w:pPr>
              <w:pStyle w:val="TableParagraph"/>
              <w:rPr>
                <w:rFonts w:ascii="Times New Roman"/>
              </w:rPr>
            </w:pPr>
          </w:p>
        </w:tc>
        <w:tc>
          <w:tcPr>
            <w:tcW w:w="1966" w:type="dxa"/>
            <w:tcBorders>
              <w:top w:val="nil"/>
            </w:tcBorders>
          </w:tcPr>
          <w:p w:rsidR="00DE4FE0" w:rsidRDefault="00DE4FE0">
            <w:pPr>
              <w:pStyle w:val="TableParagraph"/>
              <w:rPr>
                <w:rFonts w:ascii="Times New Roman"/>
              </w:rPr>
            </w:pPr>
          </w:p>
        </w:tc>
        <w:tc>
          <w:tcPr>
            <w:tcW w:w="1405" w:type="dxa"/>
            <w:tcBorders>
              <w:top w:val="nil"/>
            </w:tcBorders>
          </w:tcPr>
          <w:p w:rsidR="00DE4FE0" w:rsidRDefault="00DE4FE0">
            <w:pPr>
              <w:pStyle w:val="TableParagraph"/>
              <w:rPr>
                <w:rFonts w:ascii="Times New Roman"/>
              </w:rPr>
            </w:pPr>
          </w:p>
        </w:tc>
        <w:tc>
          <w:tcPr>
            <w:tcW w:w="2654" w:type="dxa"/>
            <w:tcBorders>
              <w:top w:val="nil"/>
            </w:tcBorders>
          </w:tcPr>
          <w:p w:rsidR="00DE4FE0" w:rsidRDefault="00DE4FE0">
            <w:pPr>
              <w:pStyle w:val="TableParagraph"/>
              <w:rPr>
                <w:rFonts w:ascii="Times New Roman"/>
              </w:rPr>
            </w:pPr>
          </w:p>
        </w:tc>
        <w:tc>
          <w:tcPr>
            <w:tcW w:w="1408" w:type="dxa"/>
            <w:tcBorders>
              <w:top w:val="nil"/>
            </w:tcBorders>
          </w:tcPr>
          <w:p w:rsidR="00DE4FE0" w:rsidRDefault="00DE4FE0">
            <w:pPr>
              <w:pStyle w:val="TableParagraph"/>
              <w:rPr>
                <w:rFonts w:ascii="Times New Roman"/>
              </w:rPr>
            </w:pPr>
          </w:p>
        </w:tc>
        <w:tc>
          <w:tcPr>
            <w:tcW w:w="1871" w:type="dxa"/>
            <w:tcBorders>
              <w:top w:val="nil"/>
            </w:tcBorders>
          </w:tcPr>
          <w:p w:rsidR="00DE4FE0" w:rsidRDefault="00F4551B">
            <w:pPr>
              <w:pStyle w:val="TableParagraph"/>
              <w:spacing w:line="283" w:lineRule="exact"/>
              <w:ind w:left="222" w:right="192"/>
              <w:jc w:val="center"/>
              <w:rPr>
                <w:sz w:val="24"/>
              </w:rPr>
            </w:pPr>
            <w:r>
              <w:rPr>
                <w:sz w:val="24"/>
              </w:rPr>
              <w:t>2001</w:t>
            </w:r>
          </w:p>
        </w:tc>
        <w:tc>
          <w:tcPr>
            <w:tcW w:w="1721" w:type="dxa"/>
            <w:tcBorders>
              <w:top w:val="nil"/>
            </w:tcBorders>
          </w:tcPr>
          <w:p w:rsidR="00DE4FE0" w:rsidRDefault="00DE4FE0">
            <w:pPr>
              <w:pStyle w:val="TableParagraph"/>
              <w:rPr>
                <w:rFonts w:ascii="Times New Roman"/>
              </w:rPr>
            </w:pPr>
          </w:p>
        </w:tc>
        <w:tc>
          <w:tcPr>
            <w:tcW w:w="2318" w:type="dxa"/>
            <w:tcBorders>
              <w:top w:val="nil"/>
              <w:right w:val="single" w:sz="12" w:space="0" w:color="000000"/>
            </w:tcBorders>
          </w:tcPr>
          <w:p w:rsidR="00DE4FE0" w:rsidRDefault="00DE4FE0">
            <w:pPr>
              <w:pStyle w:val="TableParagraph"/>
              <w:rPr>
                <w:rFonts w:ascii="Times New Roman"/>
              </w:rPr>
            </w:pPr>
          </w:p>
        </w:tc>
      </w:tr>
      <w:tr w:rsidR="00DE4FE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60"/>
        </w:trPr>
        <w:tc>
          <w:tcPr>
            <w:tcW w:w="397" w:type="dxa"/>
            <w:vMerge/>
            <w:tcBorders>
              <w:top w:val="nil"/>
              <w:left w:val="single" w:sz="12" w:space="0" w:color="000000"/>
            </w:tcBorders>
          </w:tcPr>
          <w:p w:rsidR="00DE4FE0" w:rsidRDefault="00DE4FE0">
            <w:pPr>
              <w:rPr>
                <w:sz w:val="2"/>
                <w:szCs w:val="2"/>
              </w:rPr>
            </w:pPr>
          </w:p>
        </w:tc>
        <w:tc>
          <w:tcPr>
            <w:tcW w:w="1874" w:type="dxa"/>
          </w:tcPr>
          <w:p w:rsidR="00DE4FE0" w:rsidRDefault="00DE4FE0">
            <w:pPr>
              <w:pStyle w:val="TableParagraph"/>
              <w:spacing w:before="17"/>
              <w:rPr>
                <w:rFonts w:ascii="Microsoft JhengHei"/>
                <w:b/>
                <w:sz w:val="17"/>
              </w:rPr>
            </w:pPr>
          </w:p>
          <w:p w:rsidR="00DE4FE0" w:rsidRDefault="00F4551B">
            <w:pPr>
              <w:pStyle w:val="TableParagraph"/>
              <w:ind w:left="564" w:right="534"/>
              <w:jc w:val="center"/>
              <w:rPr>
                <w:sz w:val="24"/>
              </w:rPr>
            </w:pPr>
            <w:r>
              <w:rPr>
                <w:sz w:val="24"/>
              </w:rPr>
              <w:t>氯化氢</w:t>
            </w:r>
          </w:p>
        </w:tc>
        <w:tc>
          <w:tcPr>
            <w:tcW w:w="1966" w:type="dxa"/>
          </w:tcPr>
          <w:p w:rsidR="00DE4FE0" w:rsidRDefault="00DE4FE0">
            <w:pPr>
              <w:pStyle w:val="TableParagraph"/>
              <w:spacing w:before="17"/>
              <w:rPr>
                <w:rFonts w:ascii="Microsoft JhengHei"/>
                <w:b/>
                <w:sz w:val="17"/>
              </w:rPr>
            </w:pPr>
          </w:p>
          <w:p w:rsidR="00DE4FE0" w:rsidRDefault="00F4551B">
            <w:pPr>
              <w:pStyle w:val="TableParagraph"/>
              <w:ind w:left="130" w:right="100"/>
              <w:jc w:val="center"/>
              <w:rPr>
                <w:sz w:val="24"/>
              </w:rPr>
            </w:pPr>
            <w:r>
              <w:rPr>
                <w:sz w:val="24"/>
              </w:rPr>
              <w:t>厂界</w:t>
            </w:r>
            <w:r>
              <w:rPr>
                <w:sz w:val="24"/>
              </w:rPr>
              <w:t xml:space="preserve"> </w:t>
            </w:r>
            <w:r>
              <w:rPr>
                <w:sz w:val="24"/>
              </w:rPr>
              <w:t>下风向</w:t>
            </w:r>
            <w:r>
              <w:rPr>
                <w:sz w:val="24"/>
              </w:rPr>
              <w:t xml:space="preserve"> 2</w:t>
            </w:r>
          </w:p>
        </w:tc>
        <w:tc>
          <w:tcPr>
            <w:tcW w:w="1405" w:type="dxa"/>
          </w:tcPr>
          <w:p w:rsidR="00DE4FE0" w:rsidRDefault="00DE4FE0">
            <w:pPr>
              <w:pStyle w:val="TableParagraph"/>
              <w:spacing w:before="17"/>
              <w:rPr>
                <w:rFonts w:ascii="Microsoft JhengHei"/>
                <w:b/>
                <w:sz w:val="17"/>
              </w:rPr>
            </w:pPr>
          </w:p>
          <w:p w:rsidR="00DE4FE0" w:rsidRDefault="00F4551B">
            <w:pPr>
              <w:pStyle w:val="TableParagraph"/>
              <w:ind w:left="150" w:right="120"/>
              <w:jc w:val="center"/>
              <w:rPr>
                <w:sz w:val="24"/>
              </w:rPr>
            </w:pPr>
            <w:r>
              <w:rPr>
                <w:sz w:val="24"/>
              </w:rPr>
              <w:t xml:space="preserve">1 </w:t>
            </w:r>
            <w:r>
              <w:rPr>
                <w:sz w:val="24"/>
              </w:rPr>
              <w:t>季度</w:t>
            </w:r>
            <w:r>
              <w:rPr>
                <w:sz w:val="24"/>
              </w:rPr>
              <w:t>/</w:t>
            </w:r>
            <w:r>
              <w:rPr>
                <w:sz w:val="24"/>
              </w:rPr>
              <w:t>次</w:t>
            </w:r>
          </w:p>
        </w:tc>
        <w:tc>
          <w:tcPr>
            <w:tcW w:w="2654" w:type="dxa"/>
          </w:tcPr>
          <w:p w:rsidR="00DE4FE0" w:rsidRDefault="00F4551B">
            <w:pPr>
              <w:pStyle w:val="TableParagraph"/>
              <w:spacing w:before="170" w:line="249" w:lineRule="auto"/>
              <w:ind w:left="374" w:right="102" w:hanging="240"/>
              <w:rPr>
                <w:sz w:val="24"/>
              </w:rPr>
            </w:pPr>
            <w:r>
              <w:rPr>
                <w:sz w:val="24"/>
              </w:rPr>
              <w:t>无机化学污染物排放标准</w:t>
            </w:r>
            <w:r>
              <w:rPr>
                <w:sz w:val="24"/>
              </w:rPr>
              <w:t>(GB31571-2015)</w:t>
            </w:r>
          </w:p>
        </w:tc>
        <w:tc>
          <w:tcPr>
            <w:tcW w:w="1408" w:type="dxa"/>
          </w:tcPr>
          <w:p w:rsidR="00DE4FE0" w:rsidRDefault="00F4551B">
            <w:pPr>
              <w:pStyle w:val="TableParagraph"/>
              <w:spacing w:before="170"/>
              <w:ind w:left="471"/>
              <w:rPr>
                <w:sz w:val="24"/>
              </w:rPr>
            </w:pPr>
            <w:r>
              <w:rPr>
                <w:sz w:val="24"/>
              </w:rPr>
              <w:t xml:space="preserve">0.05 </w:t>
            </w:r>
          </w:p>
          <w:p w:rsidR="00DE4FE0" w:rsidRDefault="00F4551B">
            <w:pPr>
              <w:pStyle w:val="TableParagraph"/>
              <w:spacing w:before="12"/>
              <w:ind w:left="411"/>
              <w:rPr>
                <w:sz w:val="24"/>
              </w:rPr>
            </w:pPr>
            <w:r>
              <w:rPr>
                <w:sz w:val="24"/>
              </w:rPr>
              <w:t>mg/m</w:t>
            </w:r>
            <w:r w:rsidRPr="006C05D8">
              <w:rPr>
                <w:sz w:val="24"/>
                <w:vertAlign w:val="superscript"/>
              </w:rPr>
              <w:t>3</w:t>
            </w:r>
          </w:p>
        </w:tc>
        <w:tc>
          <w:tcPr>
            <w:tcW w:w="1871" w:type="dxa"/>
          </w:tcPr>
          <w:p w:rsidR="00DE4FE0" w:rsidRDefault="00F4551B">
            <w:pPr>
              <w:pStyle w:val="TableParagraph"/>
              <w:spacing w:before="10" w:line="249" w:lineRule="auto"/>
              <w:ind w:left="223" w:right="192"/>
              <w:rPr>
                <w:sz w:val="24"/>
              </w:rPr>
            </w:pPr>
            <w:r>
              <w:rPr>
                <w:spacing w:val="-4"/>
                <w:sz w:val="24"/>
              </w:rPr>
              <w:t>环境空气和废气氯化氢的测</w:t>
            </w:r>
          </w:p>
          <w:p w:rsidR="00DE4FE0" w:rsidRDefault="00F4551B">
            <w:pPr>
              <w:pStyle w:val="TableParagraph"/>
              <w:spacing w:line="290" w:lineRule="exact"/>
              <w:ind w:left="223"/>
              <w:rPr>
                <w:sz w:val="24"/>
              </w:rPr>
            </w:pPr>
            <w:r>
              <w:rPr>
                <w:sz w:val="24"/>
              </w:rPr>
              <w:t>定离子色谱法</w:t>
            </w:r>
          </w:p>
        </w:tc>
        <w:tc>
          <w:tcPr>
            <w:tcW w:w="1721" w:type="dxa"/>
          </w:tcPr>
          <w:p w:rsidR="00DE4FE0" w:rsidRDefault="00DE4FE0">
            <w:pPr>
              <w:pStyle w:val="TableParagraph"/>
              <w:spacing w:before="17"/>
              <w:rPr>
                <w:rFonts w:ascii="Microsoft JhengHei"/>
                <w:b/>
                <w:sz w:val="17"/>
              </w:rPr>
            </w:pPr>
          </w:p>
          <w:p w:rsidR="00DE4FE0" w:rsidRDefault="00F4551B">
            <w:pPr>
              <w:pStyle w:val="TableParagraph"/>
              <w:ind w:left="247" w:right="217"/>
              <w:jc w:val="center"/>
              <w:rPr>
                <w:sz w:val="24"/>
              </w:rPr>
            </w:pPr>
            <w:r>
              <w:rPr>
                <w:sz w:val="24"/>
              </w:rPr>
              <w:t>色谱仪</w:t>
            </w:r>
          </w:p>
        </w:tc>
        <w:tc>
          <w:tcPr>
            <w:tcW w:w="2318" w:type="dxa"/>
            <w:tcBorders>
              <w:right w:val="single" w:sz="12" w:space="0" w:color="000000"/>
            </w:tcBorders>
          </w:tcPr>
          <w:p w:rsidR="00DE4FE0" w:rsidRDefault="00DE4FE0">
            <w:pPr>
              <w:pStyle w:val="TableParagraph"/>
              <w:spacing w:before="17"/>
              <w:rPr>
                <w:rFonts w:ascii="Microsoft JhengHei"/>
                <w:b/>
                <w:sz w:val="17"/>
              </w:rPr>
            </w:pPr>
          </w:p>
          <w:p w:rsidR="00DE4FE0" w:rsidRDefault="00F4551B">
            <w:pPr>
              <w:pStyle w:val="TableParagraph"/>
              <w:ind w:left="686"/>
              <w:rPr>
                <w:sz w:val="24"/>
              </w:rPr>
            </w:pPr>
            <w:r>
              <w:rPr>
                <w:sz w:val="24"/>
              </w:rPr>
              <w:t>手工监测</w:t>
            </w:r>
          </w:p>
        </w:tc>
      </w:tr>
      <w:tr w:rsidR="00DE4FE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22"/>
        </w:trPr>
        <w:tc>
          <w:tcPr>
            <w:tcW w:w="397" w:type="dxa"/>
            <w:vMerge/>
            <w:tcBorders>
              <w:top w:val="nil"/>
              <w:left w:val="single" w:sz="12" w:space="0" w:color="000000"/>
            </w:tcBorders>
          </w:tcPr>
          <w:p w:rsidR="00DE4FE0" w:rsidRDefault="00DE4FE0">
            <w:pPr>
              <w:rPr>
                <w:sz w:val="2"/>
                <w:szCs w:val="2"/>
              </w:rPr>
            </w:pPr>
          </w:p>
        </w:tc>
        <w:tc>
          <w:tcPr>
            <w:tcW w:w="1874" w:type="dxa"/>
            <w:tcBorders>
              <w:bottom w:val="nil"/>
            </w:tcBorders>
          </w:tcPr>
          <w:p w:rsidR="00DE4FE0" w:rsidRDefault="00DE4FE0">
            <w:pPr>
              <w:pStyle w:val="TableParagraph"/>
              <w:rPr>
                <w:rFonts w:ascii="Times New Roman"/>
                <w:sz w:val="24"/>
              </w:rPr>
            </w:pPr>
          </w:p>
        </w:tc>
        <w:tc>
          <w:tcPr>
            <w:tcW w:w="1966" w:type="dxa"/>
            <w:tcBorders>
              <w:bottom w:val="nil"/>
            </w:tcBorders>
          </w:tcPr>
          <w:p w:rsidR="00DE4FE0" w:rsidRDefault="00DE4FE0">
            <w:pPr>
              <w:pStyle w:val="TableParagraph"/>
              <w:rPr>
                <w:rFonts w:ascii="Times New Roman"/>
                <w:sz w:val="24"/>
              </w:rPr>
            </w:pPr>
          </w:p>
        </w:tc>
        <w:tc>
          <w:tcPr>
            <w:tcW w:w="1405" w:type="dxa"/>
            <w:tcBorders>
              <w:bottom w:val="nil"/>
            </w:tcBorders>
          </w:tcPr>
          <w:p w:rsidR="00DE4FE0" w:rsidRDefault="00DE4FE0">
            <w:pPr>
              <w:pStyle w:val="TableParagraph"/>
              <w:rPr>
                <w:rFonts w:ascii="Times New Roman"/>
                <w:sz w:val="24"/>
              </w:rPr>
            </w:pPr>
          </w:p>
        </w:tc>
        <w:tc>
          <w:tcPr>
            <w:tcW w:w="2654" w:type="dxa"/>
            <w:tcBorders>
              <w:bottom w:val="nil"/>
            </w:tcBorders>
          </w:tcPr>
          <w:p w:rsidR="00DE4FE0" w:rsidRDefault="00DE4FE0">
            <w:pPr>
              <w:pStyle w:val="TableParagraph"/>
              <w:rPr>
                <w:rFonts w:ascii="Times New Roman"/>
                <w:sz w:val="24"/>
              </w:rPr>
            </w:pPr>
          </w:p>
        </w:tc>
        <w:tc>
          <w:tcPr>
            <w:tcW w:w="1408" w:type="dxa"/>
            <w:tcBorders>
              <w:bottom w:val="nil"/>
            </w:tcBorders>
          </w:tcPr>
          <w:p w:rsidR="00DE4FE0" w:rsidRDefault="00DE4FE0">
            <w:pPr>
              <w:pStyle w:val="TableParagraph"/>
              <w:rPr>
                <w:rFonts w:ascii="Times New Roman"/>
                <w:sz w:val="24"/>
              </w:rPr>
            </w:pPr>
          </w:p>
        </w:tc>
        <w:tc>
          <w:tcPr>
            <w:tcW w:w="1871" w:type="dxa"/>
            <w:tcBorders>
              <w:bottom w:val="nil"/>
            </w:tcBorders>
          </w:tcPr>
          <w:p w:rsidR="00DE4FE0" w:rsidRDefault="00F4551B">
            <w:pPr>
              <w:pStyle w:val="TableParagraph"/>
              <w:spacing w:before="10" w:line="292" w:lineRule="exact"/>
              <w:ind w:left="157" w:right="127"/>
              <w:jc w:val="center"/>
              <w:rPr>
                <w:sz w:val="24"/>
              </w:rPr>
            </w:pPr>
            <w:r>
              <w:rPr>
                <w:sz w:val="24"/>
              </w:rPr>
              <w:t>固定污染源废</w:t>
            </w:r>
          </w:p>
        </w:tc>
        <w:tc>
          <w:tcPr>
            <w:tcW w:w="1721" w:type="dxa"/>
            <w:tcBorders>
              <w:bottom w:val="nil"/>
            </w:tcBorders>
          </w:tcPr>
          <w:p w:rsidR="00DE4FE0" w:rsidRDefault="00DE4FE0">
            <w:pPr>
              <w:pStyle w:val="TableParagraph"/>
              <w:rPr>
                <w:rFonts w:ascii="Times New Roman"/>
                <w:sz w:val="24"/>
              </w:rPr>
            </w:pPr>
          </w:p>
        </w:tc>
        <w:tc>
          <w:tcPr>
            <w:tcW w:w="2318" w:type="dxa"/>
            <w:tcBorders>
              <w:bottom w:val="nil"/>
              <w:right w:val="single" w:sz="12" w:space="0" w:color="000000"/>
            </w:tcBorders>
          </w:tcPr>
          <w:p w:rsidR="00DE4FE0" w:rsidRDefault="00DE4FE0">
            <w:pPr>
              <w:pStyle w:val="TableParagraph"/>
              <w:rPr>
                <w:rFonts w:ascii="Times New Roman"/>
                <w:sz w:val="24"/>
              </w:rPr>
            </w:pPr>
          </w:p>
        </w:tc>
      </w:tr>
      <w:tr w:rsidR="00DE4FE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45"/>
        </w:trPr>
        <w:tc>
          <w:tcPr>
            <w:tcW w:w="397" w:type="dxa"/>
            <w:vMerge/>
            <w:tcBorders>
              <w:top w:val="nil"/>
              <w:left w:val="single" w:sz="12" w:space="0" w:color="000000"/>
            </w:tcBorders>
          </w:tcPr>
          <w:p w:rsidR="00DE4FE0" w:rsidRDefault="00DE4FE0">
            <w:pPr>
              <w:rPr>
                <w:sz w:val="2"/>
                <w:szCs w:val="2"/>
              </w:rPr>
            </w:pPr>
          </w:p>
        </w:tc>
        <w:tc>
          <w:tcPr>
            <w:tcW w:w="1874" w:type="dxa"/>
            <w:tcBorders>
              <w:top w:val="nil"/>
              <w:bottom w:val="nil"/>
            </w:tcBorders>
          </w:tcPr>
          <w:p w:rsidR="00DE4FE0" w:rsidRDefault="00DE4FE0">
            <w:pPr>
              <w:pStyle w:val="TableParagraph"/>
              <w:rPr>
                <w:rFonts w:ascii="Microsoft JhengHei"/>
                <w:b/>
                <w:sz w:val="17"/>
              </w:rPr>
            </w:pPr>
          </w:p>
          <w:p w:rsidR="00DE4FE0" w:rsidRDefault="00F4551B">
            <w:pPr>
              <w:pStyle w:val="TableParagraph"/>
              <w:ind w:left="564" w:right="534"/>
              <w:jc w:val="center"/>
              <w:rPr>
                <w:sz w:val="24"/>
              </w:rPr>
            </w:pPr>
            <w:r>
              <w:rPr>
                <w:sz w:val="24"/>
              </w:rPr>
              <w:t>颗粒物</w:t>
            </w:r>
          </w:p>
        </w:tc>
        <w:tc>
          <w:tcPr>
            <w:tcW w:w="1966" w:type="dxa"/>
            <w:tcBorders>
              <w:top w:val="nil"/>
              <w:bottom w:val="nil"/>
            </w:tcBorders>
          </w:tcPr>
          <w:p w:rsidR="00DE4FE0" w:rsidRDefault="00DE4FE0">
            <w:pPr>
              <w:pStyle w:val="TableParagraph"/>
              <w:rPr>
                <w:rFonts w:ascii="Microsoft JhengHei"/>
                <w:b/>
                <w:sz w:val="17"/>
              </w:rPr>
            </w:pPr>
          </w:p>
          <w:p w:rsidR="00DE4FE0" w:rsidRDefault="00F4551B">
            <w:pPr>
              <w:pStyle w:val="TableParagraph"/>
              <w:ind w:left="130" w:right="100"/>
              <w:jc w:val="center"/>
              <w:rPr>
                <w:sz w:val="24"/>
              </w:rPr>
            </w:pPr>
            <w:r>
              <w:rPr>
                <w:sz w:val="24"/>
              </w:rPr>
              <w:t>厂界</w:t>
            </w:r>
            <w:r>
              <w:rPr>
                <w:sz w:val="24"/>
              </w:rPr>
              <w:t xml:space="preserve"> </w:t>
            </w:r>
            <w:r>
              <w:rPr>
                <w:sz w:val="24"/>
              </w:rPr>
              <w:t>下风向</w:t>
            </w:r>
            <w:r>
              <w:rPr>
                <w:sz w:val="24"/>
              </w:rPr>
              <w:t xml:space="preserve"> 2</w:t>
            </w:r>
          </w:p>
        </w:tc>
        <w:tc>
          <w:tcPr>
            <w:tcW w:w="1405" w:type="dxa"/>
            <w:tcBorders>
              <w:top w:val="nil"/>
              <w:bottom w:val="nil"/>
            </w:tcBorders>
          </w:tcPr>
          <w:p w:rsidR="00DE4FE0" w:rsidRDefault="00DE4FE0">
            <w:pPr>
              <w:pStyle w:val="TableParagraph"/>
              <w:rPr>
                <w:rFonts w:ascii="Microsoft JhengHei"/>
                <w:b/>
                <w:sz w:val="17"/>
              </w:rPr>
            </w:pPr>
          </w:p>
          <w:p w:rsidR="00DE4FE0" w:rsidRDefault="00F4551B">
            <w:pPr>
              <w:pStyle w:val="TableParagraph"/>
              <w:ind w:left="150" w:right="120"/>
              <w:jc w:val="center"/>
              <w:rPr>
                <w:sz w:val="24"/>
              </w:rPr>
            </w:pPr>
            <w:r>
              <w:rPr>
                <w:sz w:val="24"/>
              </w:rPr>
              <w:t xml:space="preserve">1 </w:t>
            </w:r>
            <w:r>
              <w:rPr>
                <w:sz w:val="24"/>
              </w:rPr>
              <w:t>季度</w:t>
            </w:r>
            <w:r>
              <w:rPr>
                <w:sz w:val="24"/>
              </w:rPr>
              <w:t>/</w:t>
            </w:r>
            <w:r>
              <w:rPr>
                <w:sz w:val="24"/>
              </w:rPr>
              <w:t>次</w:t>
            </w:r>
          </w:p>
        </w:tc>
        <w:tc>
          <w:tcPr>
            <w:tcW w:w="2654" w:type="dxa"/>
            <w:tcBorders>
              <w:top w:val="nil"/>
              <w:bottom w:val="nil"/>
            </w:tcBorders>
          </w:tcPr>
          <w:p w:rsidR="00DE4FE0" w:rsidRDefault="00F4551B">
            <w:pPr>
              <w:pStyle w:val="TableParagraph"/>
              <w:spacing w:before="152" w:line="249" w:lineRule="auto"/>
              <w:ind w:left="374" w:right="102" w:hanging="240"/>
              <w:rPr>
                <w:sz w:val="24"/>
              </w:rPr>
            </w:pPr>
            <w:r>
              <w:rPr>
                <w:sz w:val="24"/>
              </w:rPr>
              <w:t>大气污染物综合排放标准</w:t>
            </w:r>
            <w:r>
              <w:rPr>
                <w:sz w:val="24"/>
              </w:rPr>
              <w:t>(GB16297-1996)</w:t>
            </w:r>
          </w:p>
        </w:tc>
        <w:tc>
          <w:tcPr>
            <w:tcW w:w="1408" w:type="dxa"/>
            <w:tcBorders>
              <w:top w:val="nil"/>
              <w:bottom w:val="nil"/>
            </w:tcBorders>
          </w:tcPr>
          <w:p w:rsidR="00DE4FE0" w:rsidRDefault="00DE4FE0">
            <w:pPr>
              <w:pStyle w:val="TableParagraph"/>
              <w:rPr>
                <w:rFonts w:ascii="Microsoft JhengHei"/>
                <w:b/>
                <w:sz w:val="17"/>
              </w:rPr>
            </w:pPr>
          </w:p>
          <w:p w:rsidR="00DE4FE0" w:rsidRDefault="00F4551B">
            <w:pPr>
              <w:pStyle w:val="TableParagraph"/>
              <w:ind w:left="151" w:right="122"/>
              <w:jc w:val="center"/>
              <w:rPr>
                <w:sz w:val="24"/>
              </w:rPr>
            </w:pPr>
            <w:r>
              <w:rPr>
                <w:sz w:val="24"/>
              </w:rPr>
              <w:t>1.0 mg/m</w:t>
            </w:r>
            <w:r w:rsidRPr="006C05D8">
              <w:rPr>
                <w:sz w:val="24"/>
                <w:vertAlign w:val="superscript"/>
              </w:rPr>
              <w:t>3</w:t>
            </w:r>
          </w:p>
        </w:tc>
        <w:tc>
          <w:tcPr>
            <w:tcW w:w="1871" w:type="dxa"/>
            <w:tcBorders>
              <w:top w:val="nil"/>
              <w:bottom w:val="nil"/>
            </w:tcBorders>
          </w:tcPr>
          <w:p w:rsidR="00DE4FE0" w:rsidRDefault="00F4551B">
            <w:pPr>
              <w:pStyle w:val="TableParagraph"/>
              <w:spacing w:line="249" w:lineRule="auto"/>
              <w:ind w:left="223" w:right="192"/>
              <w:rPr>
                <w:sz w:val="24"/>
              </w:rPr>
            </w:pPr>
            <w:r>
              <w:rPr>
                <w:spacing w:val="-4"/>
                <w:sz w:val="24"/>
              </w:rPr>
              <w:t>气低浓度颗粒物的测定重量</w:t>
            </w:r>
          </w:p>
          <w:p w:rsidR="00DE4FE0" w:rsidRDefault="00F4551B">
            <w:pPr>
              <w:pStyle w:val="TableParagraph"/>
              <w:spacing w:line="292" w:lineRule="exact"/>
              <w:ind w:left="193"/>
              <w:rPr>
                <w:sz w:val="24"/>
              </w:rPr>
            </w:pPr>
            <w:r>
              <w:rPr>
                <w:spacing w:val="-30"/>
                <w:sz w:val="24"/>
              </w:rPr>
              <w:t>法</w:t>
            </w:r>
            <w:r>
              <w:rPr>
                <w:spacing w:val="-30"/>
                <w:sz w:val="24"/>
              </w:rPr>
              <w:t xml:space="preserve"> </w:t>
            </w:r>
            <w:r>
              <w:rPr>
                <w:sz w:val="24"/>
              </w:rPr>
              <w:t>GB/T16157-</w:t>
            </w:r>
          </w:p>
        </w:tc>
        <w:tc>
          <w:tcPr>
            <w:tcW w:w="1721" w:type="dxa"/>
            <w:tcBorders>
              <w:top w:val="nil"/>
              <w:bottom w:val="nil"/>
            </w:tcBorders>
          </w:tcPr>
          <w:p w:rsidR="00DE4FE0" w:rsidRDefault="00DE4FE0">
            <w:pPr>
              <w:pStyle w:val="TableParagraph"/>
              <w:rPr>
                <w:rFonts w:ascii="Microsoft JhengHei"/>
                <w:b/>
                <w:sz w:val="17"/>
              </w:rPr>
            </w:pPr>
          </w:p>
          <w:p w:rsidR="00DE4FE0" w:rsidRDefault="00F4551B">
            <w:pPr>
              <w:pStyle w:val="TableParagraph"/>
              <w:ind w:left="247" w:right="217"/>
              <w:jc w:val="center"/>
              <w:rPr>
                <w:sz w:val="24"/>
              </w:rPr>
            </w:pPr>
            <w:r>
              <w:rPr>
                <w:sz w:val="24"/>
              </w:rPr>
              <w:t>天平</w:t>
            </w:r>
          </w:p>
        </w:tc>
        <w:tc>
          <w:tcPr>
            <w:tcW w:w="2318" w:type="dxa"/>
            <w:tcBorders>
              <w:top w:val="nil"/>
              <w:bottom w:val="nil"/>
              <w:right w:val="single" w:sz="12" w:space="0" w:color="000000"/>
            </w:tcBorders>
          </w:tcPr>
          <w:p w:rsidR="00DE4FE0" w:rsidRDefault="00DE4FE0">
            <w:pPr>
              <w:pStyle w:val="TableParagraph"/>
              <w:rPr>
                <w:rFonts w:ascii="Microsoft JhengHei"/>
                <w:b/>
                <w:sz w:val="17"/>
              </w:rPr>
            </w:pPr>
          </w:p>
          <w:p w:rsidR="00DE4FE0" w:rsidRDefault="00F4551B">
            <w:pPr>
              <w:pStyle w:val="TableParagraph"/>
              <w:ind w:left="686"/>
              <w:rPr>
                <w:sz w:val="24"/>
              </w:rPr>
            </w:pPr>
            <w:r>
              <w:rPr>
                <w:sz w:val="24"/>
              </w:rPr>
              <w:t>手工监测</w:t>
            </w:r>
          </w:p>
        </w:tc>
      </w:tr>
      <w:tr w:rsidR="00DE4FE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02"/>
        </w:trPr>
        <w:tc>
          <w:tcPr>
            <w:tcW w:w="397" w:type="dxa"/>
            <w:vMerge/>
            <w:tcBorders>
              <w:top w:val="nil"/>
              <w:left w:val="single" w:sz="12" w:space="0" w:color="000000"/>
            </w:tcBorders>
          </w:tcPr>
          <w:p w:rsidR="00DE4FE0" w:rsidRDefault="00DE4FE0">
            <w:pPr>
              <w:rPr>
                <w:sz w:val="2"/>
                <w:szCs w:val="2"/>
              </w:rPr>
            </w:pPr>
          </w:p>
        </w:tc>
        <w:tc>
          <w:tcPr>
            <w:tcW w:w="1874" w:type="dxa"/>
            <w:tcBorders>
              <w:top w:val="nil"/>
            </w:tcBorders>
          </w:tcPr>
          <w:p w:rsidR="00DE4FE0" w:rsidRDefault="00DE4FE0">
            <w:pPr>
              <w:pStyle w:val="TableParagraph"/>
              <w:rPr>
                <w:rFonts w:ascii="Times New Roman"/>
              </w:rPr>
            </w:pPr>
          </w:p>
        </w:tc>
        <w:tc>
          <w:tcPr>
            <w:tcW w:w="1966" w:type="dxa"/>
            <w:tcBorders>
              <w:top w:val="nil"/>
            </w:tcBorders>
          </w:tcPr>
          <w:p w:rsidR="00DE4FE0" w:rsidRDefault="00DE4FE0">
            <w:pPr>
              <w:pStyle w:val="TableParagraph"/>
              <w:rPr>
                <w:rFonts w:ascii="Times New Roman"/>
              </w:rPr>
            </w:pPr>
          </w:p>
        </w:tc>
        <w:tc>
          <w:tcPr>
            <w:tcW w:w="1405" w:type="dxa"/>
            <w:tcBorders>
              <w:top w:val="nil"/>
            </w:tcBorders>
          </w:tcPr>
          <w:p w:rsidR="00DE4FE0" w:rsidRDefault="00DE4FE0">
            <w:pPr>
              <w:pStyle w:val="TableParagraph"/>
              <w:rPr>
                <w:rFonts w:ascii="Times New Roman"/>
              </w:rPr>
            </w:pPr>
          </w:p>
        </w:tc>
        <w:tc>
          <w:tcPr>
            <w:tcW w:w="2654" w:type="dxa"/>
            <w:tcBorders>
              <w:top w:val="nil"/>
            </w:tcBorders>
          </w:tcPr>
          <w:p w:rsidR="00DE4FE0" w:rsidRDefault="00DE4FE0">
            <w:pPr>
              <w:pStyle w:val="TableParagraph"/>
              <w:rPr>
                <w:rFonts w:ascii="Times New Roman"/>
              </w:rPr>
            </w:pPr>
          </w:p>
        </w:tc>
        <w:tc>
          <w:tcPr>
            <w:tcW w:w="1408" w:type="dxa"/>
            <w:tcBorders>
              <w:top w:val="nil"/>
            </w:tcBorders>
          </w:tcPr>
          <w:p w:rsidR="00DE4FE0" w:rsidRDefault="00DE4FE0">
            <w:pPr>
              <w:pStyle w:val="TableParagraph"/>
              <w:rPr>
                <w:rFonts w:ascii="Times New Roman"/>
              </w:rPr>
            </w:pPr>
          </w:p>
        </w:tc>
        <w:tc>
          <w:tcPr>
            <w:tcW w:w="1871" w:type="dxa"/>
            <w:tcBorders>
              <w:top w:val="nil"/>
            </w:tcBorders>
          </w:tcPr>
          <w:p w:rsidR="00DE4FE0" w:rsidRDefault="00F4551B">
            <w:pPr>
              <w:pStyle w:val="TableParagraph"/>
              <w:spacing w:line="283" w:lineRule="exact"/>
              <w:ind w:left="222" w:right="192"/>
              <w:jc w:val="center"/>
              <w:rPr>
                <w:sz w:val="24"/>
              </w:rPr>
            </w:pPr>
            <w:r>
              <w:rPr>
                <w:sz w:val="24"/>
              </w:rPr>
              <w:t>1996</w:t>
            </w:r>
          </w:p>
        </w:tc>
        <w:tc>
          <w:tcPr>
            <w:tcW w:w="1721" w:type="dxa"/>
            <w:tcBorders>
              <w:top w:val="nil"/>
            </w:tcBorders>
          </w:tcPr>
          <w:p w:rsidR="00DE4FE0" w:rsidRDefault="00DE4FE0">
            <w:pPr>
              <w:pStyle w:val="TableParagraph"/>
              <w:rPr>
                <w:rFonts w:ascii="Times New Roman"/>
              </w:rPr>
            </w:pPr>
          </w:p>
        </w:tc>
        <w:tc>
          <w:tcPr>
            <w:tcW w:w="2318" w:type="dxa"/>
            <w:tcBorders>
              <w:top w:val="nil"/>
              <w:right w:val="single" w:sz="12" w:space="0" w:color="000000"/>
            </w:tcBorders>
          </w:tcPr>
          <w:p w:rsidR="00DE4FE0" w:rsidRDefault="00DE4FE0">
            <w:pPr>
              <w:pStyle w:val="TableParagraph"/>
              <w:rPr>
                <w:rFonts w:ascii="Times New Roman"/>
              </w:rPr>
            </w:pPr>
          </w:p>
        </w:tc>
      </w:tr>
      <w:tr w:rsidR="00DE4FE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22"/>
        </w:trPr>
        <w:tc>
          <w:tcPr>
            <w:tcW w:w="397" w:type="dxa"/>
            <w:vMerge/>
            <w:tcBorders>
              <w:top w:val="nil"/>
              <w:left w:val="single" w:sz="12" w:space="0" w:color="000000"/>
            </w:tcBorders>
          </w:tcPr>
          <w:p w:rsidR="00DE4FE0" w:rsidRDefault="00DE4FE0">
            <w:pPr>
              <w:rPr>
                <w:sz w:val="2"/>
                <w:szCs w:val="2"/>
              </w:rPr>
            </w:pPr>
          </w:p>
        </w:tc>
        <w:tc>
          <w:tcPr>
            <w:tcW w:w="1874" w:type="dxa"/>
            <w:tcBorders>
              <w:bottom w:val="nil"/>
            </w:tcBorders>
          </w:tcPr>
          <w:p w:rsidR="00DE4FE0" w:rsidRDefault="00DE4FE0">
            <w:pPr>
              <w:pStyle w:val="TableParagraph"/>
              <w:rPr>
                <w:rFonts w:ascii="Times New Roman"/>
                <w:sz w:val="24"/>
              </w:rPr>
            </w:pPr>
          </w:p>
        </w:tc>
        <w:tc>
          <w:tcPr>
            <w:tcW w:w="1966" w:type="dxa"/>
            <w:tcBorders>
              <w:bottom w:val="nil"/>
            </w:tcBorders>
          </w:tcPr>
          <w:p w:rsidR="00DE4FE0" w:rsidRDefault="00DE4FE0">
            <w:pPr>
              <w:pStyle w:val="TableParagraph"/>
              <w:rPr>
                <w:rFonts w:ascii="Times New Roman"/>
                <w:sz w:val="24"/>
              </w:rPr>
            </w:pPr>
          </w:p>
        </w:tc>
        <w:tc>
          <w:tcPr>
            <w:tcW w:w="1405" w:type="dxa"/>
            <w:tcBorders>
              <w:bottom w:val="nil"/>
            </w:tcBorders>
          </w:tcPr>
          <w:p w:rsidR="00DE4FE0" w:rsidRDefault="00DE4FE0">
            <w:pPr>
              <w:pStyle w:val="TableParagraph"/>
              <w:rPr>
                <w:rFonts w:ascii="Times New Roman"/>
                <w:sz w:val="24"/>
              </w:rPr>
            </w:pPr>
          </w:p>
        </w:tc>
        <w:tc>
          <w:tcPr>
            <w:tcW w:w="2654" w:type="dxa"/>
            <w:tcBorders>
              <w:bottom w:val="nil"/>
            </w:tcBorders>
          </w:tcPr>
          <w:p w:rsidR="00DE4FE0" w:rsidRDefault="00DE4FE0">
            <w:pPr>
              <w:pStyle w:val="TableParagraph"/>
              <w:rPr>
                <w:rFonts w:ascii="Times New Roman"/>
                <w:sz w:val="24"/>
              </w:rPr>
            </w:pPr>
          </w:p>
        </w:tc>
        <w:tc>
          <w:tcPr>
            <w:tcW w:w="1408" w:type="dxa"/>
            <w:tcBorders>
              <w:bottom w:val="nil"/>
            </w:tcBorders>
          </w:tcPr>
          <w:p w:rsidR="00DE4FE0" w:rsidRDefault="00DE4FE0">
            <w:pPr>
              <w:pStyle w:val="TableParagraph"/>
              <w:rPr>
                <w:rFonts w:ascii="Times New Roman"/>
                <w:sz w:val="24"/>
              </w:rPr>
            </w:pPr>
          </w:p>
        </w:tc>
        <w:tc>
          <w:tcPr>
            <w:tcW w:w="1871" w:type="dxa"/>
            <w:tcBorders>
              <w:bottom w:val="nil"/>
            </w:tcBorders>
          </w:tcPr>
          <w:p w:rsidR="00DE4FE0" w:rsidRDefault="00F4551B">
            <w:pPr>
              <w:pStyle w:val="TableParagraph"/>
              <w:spacing w:before="10" w:line="292" w:lineRule="exact"/>
              <w:ind w:left="157" w:right="127"/>
              <w:jc w:val="center"/>
              <w:rPr>
                <w:sz w:val="24"/>
              </w:rPr>
            </w:pPr>
            <w:r>
              <w:rPr>
                <w:sz w:val="24"/>
              </w:rPr>
              <w:t>大气固定污染</w:t>
            </w:r>
          </w:p>
        </w:tc>
        <w:tc>
          <w:tcPr>
            <w:tcW w:w="1721" w:type="dxa"/>
            <w:tcBorders>
              <w:bottom w:val="nil"/>
            </w:tcBorders>
          </w:tcPr>
          <w:p w:rsidR="00DE4FE0" w:rsidRDefault="00DE4FE0">
            <w:pPr>
              <w:pStyle w:val="TableParagraph"/>
              <w:rPr>
                <w:rFonts w:ascii="Times New Roman"/>
                <w:sz w:val="24"/>
              </w:rPr>
            </w:pPr>
          </w:p>
        </w:tc>
        <w:tc>
          <w:tcPr>
            <w:tcW w:w="2318" w:type="dxa"/>
            <w:tcBorders>
              <w:bottom w:val="nil"/>
              <w:right w:val="single" w:sz="12" w:space="0" w:color="000000"/>
            </w:tcBorders>
          </w:tcPr>
          <w:p w:rsidR="00DE4FE0" w:rsidRDefault="00DE4FE0">
            <w:pPr>
              <w:pStyle w:val="TableParagraph"/>
              <w:rPr>
                <w:rFonts w:ascii="Times New Roman"/>
                <w:sz w:val="24"/>
              </w:rPr>
            </w:pPr>
          </w:p>
        </w:tc>
      </w:tr>
      <w:tr w:rsidR="00DE4FE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45"/>
        </w:trPr>
        <w:tc>
          <w:tcPr>
            <w:tcW w:w="397" w:type="dxa"/>
            <w:vMerge/>
            <w:tcBorders>
              <w:top w:val="nil"/>
              <w:left w:val="single" w:sz="12" w:space="0" w:color="000000"/>
            </w:tcBorders>
          </w:tcPr>
          <w:p w:rsidR="00DE4FE0" w:rsidRDefault="00DE4FE0">
            <w:pPr>
              <w:rPr>
                <w:sz w:val="2"/>
                <w:szCs w:val="2"/>
              </w:rPr>
            </w:pPr>
          </w:p>
        </w:tc>
        <w:tc>
          <w:tcPr>
            <w:tcW w:w="1874" w:type="dxa"/>
            <w:tcBorders>
              <w:top w:val="nil"/>
              <w:bottom w:val="nil"/>
            </w:tcBorders>
          </w:tcPr>
          <w:p w:rsidR="00DE4FE0" w:rsidRDefault="00DE4FE0">
            <w:pPr>
              <w:pStyle w:val="TableParagraph"/>
              <w:rPr>
                <w:rFonts w:ascii="Microsoft JhengHei"/>
                <w:b/>
                <w:sz w:val="17"/>
              </w:rPr>
            </w:pPr>
          </w:p>
          <w:p w:rsidR="00DE4FE0" w:rsidRDefault="00F4551B">
            <w:pPr>
              <w:pStyle w:val="TableParagraph"/>
              <w:ind w:left="564" w:right="534"/>
              <w:jc w:val="center"/>
              <w:rPr>
                <w:sz w:val="24"/>
              </w:rPr>
            </w:pPr>
            <w:r>
              <w:rPr>
                <w:sz w:val="24"/>
              </w:rPr>
              <w:t>氟化物</w:t>
            </w:r>
          </w:p>
        </w:tc>
        <w:tc>
          <w:tcPr>
            <w:tcW w:w="1966" w:type="dxa"/>
            <w:tcBorders>
              <w:top w:val="nil"/>
              <w:bottom w:val="nil"/>
            </w:tcBorders>
          </w:tcPr>
          <w:p w:rsidR="00DE4FE0" w:rsidRDefault="00DE4FE0">
            <w:pPr>
              <w:pStyle w:val="TableParagraph"/>
              <w:rPr>
                <w:rFonts w:ascii="Microsoft JhengHei"/>
                <w:b/>
                <w:sz w:val="17"/>
              </w:rPr>
            </w:pPr>
          </w:p>
          <w:p w:rsidR="00DE4FE0" w:rsidRDefault="00F4551B">
            <w:pPr>
              <w:pStyle w:val="TableParagraph"/>
              <w:ind w:left="130" w:right="100"/>
              <w:jc w:val="center"/>
              <w:rPr>
                <w:sz w:val="24"/>
              </w:rPr>
            </w:pPr>
            <w:r>
              <w:rPr>
                <w:sz w:val="24"/>
              </w:rPr>
              <w:t>厂界</w:t>
            </w:r>
            <w:r>
              <w:rPr>
                <w:sz w:val="24"/>
              </w:rPr>
              <w:t xml:space="preserve"> </w:t>
            </w:r>
            <w:r>
              <w:rPr>
                <w:sz w:val="24"/>
              </w:rPr>
              <w:t>下风向</w:t>
            </w:r>
            <w:r>
              <w:rPr>
                <w:sz w:val="24"/>
              </w:rPr>
              <w:t xml:space="preserve"> 3</w:t>
            </w:r>
          </w:p>
        </w:tc>
        <w:tc>
          <w:tcPr>
            <w:tcW w:w="1405" w:type="dxa"/>
            <w:tcBorders>
              <w:top w:val="nil"/>
              <w:bottom w:val="nil"/>
            </w:tcBorders>
          </w:tcPr>
          <w:p w:rsidR="00DE4FE0" w:rsidRDefault="00DE4FE0">
            <w:pPr>
              <w:pStyle w:val="TableParagraph"/>
              <w:rPr>
                <w:rFonts w:ascii="Microsoft JhengHei"/>
                <w:b/>
                <w:sz w:val="17"/>
              </w:rPr>
            </w:pPr>
          </w:p>
          <w:p w:rsidR="00DE4FE0" w:rsidRDefault="00F4551B">
            <w:pPr>
              <w:pStyle w:val="TableParagraph"/>
              <w:ind w:left="150" w:right="120"/>
              <w:jc w:val="center"/>
              <w:rPr>
                <w:sz w:val="24"/>
              </w:rPr>
            </w:pPr>
            <w:r>
              <w:rPr>
                <w:sz w:val="24"/>
              </w:rPr>
              <w:t xml:space="preserve">1 </w:t>
            </w:r>
            <w:r>
              <w:rPr>
                <w:sz w:val="24"/>
              </w:rPr>
              <w:t>季度</w:t>
            </w:r>
            <w:r>
              <w:rPr>
                <w:sz w:val="24"/>
              </w:rPr>
              <w:t>/</w:t>
            </w:r>
            <w:r>
              <w:rPr>
                <w:sz w:val="24"/>
              </w:rPr>
              <w:t>次</w:t>
            </w:r>
          </w:p>
        </w:tc>
        <w:tc>
          <w:tcPr>
            <w:tcW w:w="2654" w:type="dxa"/>
            <w:tcBorders>
              <w:top w:val="nil"/>
              <w:bottom w:val="nil"/>
            </w:tcBorders>
          </w:tcPr>
          <w:p w:rsidR="00DE4FE0" w:rsidRDefault="00F4551B">
            <w:pPr>
              <w:pStyle w:val="TableParagraph"/>
              <w:spacing w:before="152" w:line="249" w:lineRule="auto"/>
              <w:ind w:left="374" w:right="102" w:hanging="240"/>
              <w:rPr>
                <w:sz w:val="24"/>
              </w:rPr>
            </w:pPr>
            <w:r>
              <w:rPr>
                <w:sz w:val="24"/>
              </w:rPr>
              <w:t>无机化学污染物排放标准</w:t>
            </w:r>
            <w:r>
              <w:rPr>
                <w:sz w:val="24"/>
              </w:rPr>
              <w:t>(GB31571-2015)</w:t>
            </w:r>
          </w:p>
        </w:tc>
        <w:tc>
          <w:tcPr>
            <w:tcW w:w="1408" w:type="dxa"/>
            <w:tcBorders>
              <w:top w:val="nil"/>
              <w:bottom w:val="nil"/>
            </w:tcBorders>
          </w:tcPr>
          <w:p w:rsidR="00DE4FE0" w:rsidRDefault="00F4551B">
            <w:pPr>
              <w:pStyle w:val="TableParagraph"/>
              <w:spacing w:before="152"/>
              <w:ind w:left="471"/>
              <w:rPr>
                <w:sz w:val="24"/>
              </w:rPr>
            </w:pPr>
            <w:r>
              <w:rPr>
                <w:sz w:val="24"/>
              </w:rPr>
              <w:t xml:space="preserve">0.02 </w:t>
            </w:r>
          </w:p>
          <w:p w:rsidR="00DE4FE0" w:rsidRDefault="00F4551B">
            <w:pPr>
              <w:pStyle w:val="TableParagraph"/>
              <w:spacing w:before="13"/>
              <w:ind w:left="411"/>
              <w:rPr>
                <w:sz w:val="24"/>
              </w:rPr>
            </w:pPr>
            <w:r>
              <w:rPr>
                <w:sz w:val="24"/>
              </w:rPr>
              <w:t>mg/m</w:t>
            </w:r>
            <w:r w:rsidRPr="006C05D8">
              <w:rPr>
                <w:sz w:val="24"/>
                <w:vertAlign w:val="superscript"/>
              </w:rPr>
              <w:t>3</w:t>
            </w:r>
          </w:p>
        </w:tc>
        <w:tc>
          <w:tcPr>
            <w:tcW w:w="1871" w:type="dxa"/>
            <w:tcBorders>
              <w:top w:val="nil"/>
              <w:bottom w:val="nil"/>
            </w:tcBorders>
          </w:tcPr>
          <w:p w:rsidR="00DE4FE0" w:rsidRDefault="00F4551B">
            <w:pPr>
              <w:pStyle w:val="TableParagraph"/>
              <w:spacing w:line="249" w:lineRule="auto"/>
              <w:ind w:left="223" w:right="192"/>
              <w:rPr>
                <w:sz w:val="24"/>
              </w:rPr>
            </w:pPr>
            <w:r>
              <w:rPr>
                <w:spacing w:val="-4"/>
                <w:sz w:val="24"/>
              </w:rPr>
              <w:t>源氟化物的测定离子选择电</w:t>
            </w:r>
          </w:p>
          <w:p w:rsidR="00DE4FE0" w:rsidRDefault="00F4551B">
            <w:pPr>
              <w:pStyle w:val="TableParagraph"/>
              <w:spacing w:line="292" w:lineRule="exact"/>
              <w:ind w:left="253"/>
              <w:rPr>
                <w:sz w:val="24"/>
              </w:rPr>
            </w:pPr>
            <w:r>
              <w:rPr>
                <w:spacing w:val="-20"/>
                <w:sz w:val="24"/>
              </w:rPr>
              <w:t>极法</w:t>
            </w:r>
            <w:r>
              <w:rPr>
                <w:spacing w:val="-20"/>
                <w:sz w:val="24"/>
              </w:rPr>
              <w:t xml:space="preserve"> </w:t>
            </w:r>
            <w:r>
              <w:rPr>
                <w:sz w:val="24"/>
              </w:rPr>
              <w:t>HJ/T67-</w:t>
            </w:r>
          </w:p>
        </w:tc>
        <w:tc>
          <w:tcPr>
            <w:tcW w:w="1721" w:type="dxa"/>
            <w:tcBorders>
              <w:top w:val="nil"/>
              <w:bottom w:val="nil"/>
            </w:tcBorders>
          </w:tcPr>
          <w:p w:rsidR="00DE4FE0" w:rsidRDefault="00DE4FE0">
            <w:pPr>
              <w:pStyle w:val="TableParagraph"/>
              <w:rPr>
                <w:rFonts w:ascii="Microsoft JhengHei"/>
                <w:b/>
                <w:sz w:val="17"/>
              </w:rPr>
            </w:pPr>
          </w:p>
          <w:p w:rsidR="00DE4FE0" w:rsidRDefault="00F4551B">
            <w:pPr>
              <w:pStyle w:val="TableParagraph"/>
              <w:ind w:left="247" w:right="217"/>
              <w:jc w:val="center"/>
              <w:rPr>
                <w:sz w:val="24"/>
              </w:rPr>
            </w:pPr>
            <w:r>
              <w:rPr>
                <w:sz w:val="24"/>
              </w:rPr>
              <w:t>色谱仪</w:t>
            </w:r>
          </w:p>
        </w:tc>
        <w:tc>
          <w:tcPr>
            <w:tcW w:w="2318" w:type="dxa"/>
            <w:tcBorders>
              <w:top w:val="nil"/>
              <w:bottom w:val="nil"/>
              <w:right w:val="single" w:sz="12" w:space="0" w:color="000000"/>
            </w:tcBorders>
          </w:tcPr>
          <w:p w:rsidR="00DE4FE0" w:rsidRDefault="00DE4FE0">
            <w:pPr>
              <w:pStyle w:val="TableParagraph"/>
              <w:rPr>
                <w:rFonts w:ascii="Microsoft JhengHei"/>
                <w:b/>
                <w:sz w:val="17"/>
              </w:rPr>
            </w:pPr>
          </w:p>
          <w:p w:rsidR="00DE4FE0" w:rsidRDefault="00F4551B">
            <w:pPr>
              <w:pStyle w:val="TableParagraph"/>
              <w:ind w:left="686"/>
              <w:rPr>
                <w:sz w:val="24"/>
              </w:rPr>
            </w:pPr>
            <w:bookmarkStart w:id="0" w:name="_GoBack"/>
            <w:bookmarkEnd w:id="0"/>
            <w:r>
              <w:rPr>
                <w:sz w:val="24"/>
              </w:rPr>
              <w:t>手工监测</w:t>
            </w:r>
          </w:p>
        </w:tc>
      </w:tr>
      <w:tr w:rsidR="00DE4FE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02"/>
        </w:trPr>
        <w:tc>
          <w:tcPr>
            <w:tcW w:w="397" w:type="dxa"/>
            <w:vMerge/>
            <w:tcBorders>
              <w:top w:val="nil"/>
              <w:left w:val="single" w:sz="12" w:space="0" w:color="000000"/>
            </w:tcBorders>
          </w:tcPr>
          <w:p w:rsidR="00DE4FE0" w:rsidRDefault="00DE4FE0">
            <w:pPr>
              <w:rPr>
                <w:sz w:val="2"/>
                <w:szCs w:val="2"/>
              </w:rPr>
            </w:pPr>
          </w:p>
        </w:tc>
        <w:tc>
          <w:tcPr>
            <w:tcW w:w="1874" w:type="dxa"/>
            <w:tcBorders>
              <w:top w:val="nil"/>
            </w:tcBorders>
          </w:tcPr>
          <w:p w:rsidR="00DE4FE0" w:rsidRDefault="00DE4FE0">
            <w:pPr>
              <w:pStyle w:val="TableParagraph"/>
              <w:rPr>
                <w:rFonts w:ascii="Times New Roman"/>
              </w:rPr>
            </w:pPr>
          </w:p>
        </w:tc>
        <w:tc>
          <w:tcPr>
            <w:tcW w:w="1966" w:type="dxa"/>
            <w:tcBorders>
              <w:top w:val="nil"/>
            </w:tcBorders>
          </w:tcPr>
          <w:p w:rsidR="00DE4FE0" w:rsidRDefault="00DE4FE0">
            <w:pPr>
              <w:pStyle w:val="TableParagraph"/>
              <w:rPr>
                <w:rFonts w:ascii="Times New Roman"/>
              </w:rPr>
            </w:pPr>
          </w:p>
        </w:tc>
        <w:tc>
          <w:tcPr>
            <w:tcW w:w="1405" w:type="dxa"/>
            <w:tcBorders>
              <w:top w:val="nil"/>
            </w:tcBorders>
          </w:tcPr>
          <w:p w:rsidR="00DE4FE0" w:rsidRDefault="00DE4FE0">
            <w:pPr>
              <w:pStyle w:val="TableParagraph"/>
              <w:rPr>
                <w:rFonts w:ascii="Times New Roman"/>
              </w:rPr>
            </w:pPr>
          </w:p>
        </w:tc>
        <w:tc>
          <w:tcPr>
            <w:tcW w:w="2654" w:type="dxa"/>
            <w:tcBorders>
              <w:top w:val="nil"/>
            </w:tcBorders>
          </w:tcPr>
          <w:p w:rsidR="00DE4FE0" w:rsidRDefault="00DE4FE0">
            <w:pPr>
              <w:pStyle w:val="TableParagraph"/>
              <w:rPr>
                <w:rFonts w:ascii="Times New Roman"/>
              </w:rPr>
            </w:pPr>
          </w:p>
        </w:tc>
        <w:tc>
          <w:tcPr>
            <w:tcW w:w="1408" w:type="dxa"/>
            <w:tcBorders>
              <w:top w:val="nil"/>
            </w:tcBorders>
          </w:tcPr>
          <w:p w:rsidR="00DE4FE0" w:rsidRDefault="00DE4FE0">
            <w:pPr>
              <w:pStyle w:val="TableParagraph"/>
              <w:rPr>
                <w:rFonts w:ascii="Times New Roman"/>
              </w:rPr>
            </w:pPr>
          </w:p>
        </w:tc>
        <w:tc>
          <w:tcPr>
            <w:tcW w:w="1871" w:type="dxa"/>
            <w:tcBorders>
              <w:top w:val="nil"/>
            </w:tcBorders>
          </w:tcPr>
          <w:p w:rsidR="00DE4FE0" w:rsidRDefault="00F4551B">
            <w:pPr>
              <w:pStyle w:val="TableParagraph"/>
              <w:spacing w:line="283" w:lineRule="exact"/>
              <w:ind w:left="222" w:right="192"/>
              <w:jc w:val="center"/>
              <w:rPr>
                <w:sz w:val="24"/>
              </w:rPr>
            </w:pPr>
            <w:r>
              <w:rPr>
                <w:sz w:val="24"/>
              </w:rPr>
              <w:t>2001</w:t>
            </w:r>
          </w:p>
        </w:tc>
        <w:tc>
          <w:tcPr>
            <w:tcW w:w="1721" w:type="dxa"/>
            <w:tcBorders>
              <w:top w:val="nil"/>
            </w:tcBorders>
          </w:tcPr>
          <w:p w:rsidR="00DE4FE0" w:rsidRDefault="00DE4FE0">
            <w:pPr>
              <w:pStyle w:val="TableParagraph"/>
              <w:rPr>
                <w:rFonts w:ascii="Times New Roman"/>
              </w:rPr>
            </w:pPr>
          </w:p>
        </w:tc>
        <w:tc>
          <w:tcPr>
            <w:tcW w:w="2318" w:type="dxa"/>
            <w:tcBorders>
              <w:top w:val="nil"/>
              <w:right w:val="single" w:sz="12" w:space="0" w:color="000000"/>
            </w:tcBorders>
          </w:tcPr>
          <w:p w:rsidR="00DE4FE0" w:rsidRDefault="00DE4FE0">
            <w:pPr>
              <w:pStyle w:val="TableParagraph"/>
              <w:rPr>
                <w:rFonts w:ascii="Times New Roman"/>
              </w:rPr>
            </w:pPr>
          </w:p>
        </w:tc>
      </w:tr>
      <w:tr w:rsidR="00DE4FE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60"/>
        </w:trPr>
        <w:tc>
          <w:tcPr>
            <w:tcW w:w="397" w:type="dxa"/>
            <w:vMerge/>
            <w:tcBorders>
              <w:top w:val="nil"/>
              <w:left w:val="single" w:sz="12" w:space="0" w:color="000000"/>
            </w:tcBorders>
          </w:tcPr>
          <w:p w:rsidR="00DE4FE0" w:rsidRDefault="00DE4FE0">
            <w:pPr>
              <w:rPr>
                <w:sz w:val="2"/>
                <w:szCs w:val="2"/>
              </w:rPr>
            </w:pPr>
          </w:p>
        </w:tc>
        <w:tc>
          <w:tcPr>
            <w:tcW w:w="1874" w:type="dxa"/>
          </w:tcPr>
          <w:p w:rsidR="00DE4FE0" w:rsidRDefault="00DE4FE0">
            <w:pPr>
              <w:pStyle w:val="TableParagraph"/>
              <w:spacing w:before="17"/>
              <w:rPr>
                <w:rFonts w:ascii="Microsoft JhengHei"/>
                <w:b/>
                <w:sz w:val="17"/>
              </w:rPr>
            </w:pPr>
          </w:p>
          <w:p w:rsidR="00DE4FE0" w:rsidRDefault="00F4551B">
            <w:pPr>
              <w:pStyle w:val="TableParagraph"/>
              <w:ind w:left="564" w:right="534"/>
              <w:jc w:val="center"/>
              <w:rPr>
                <w:sz w:val="24"/>
              </w:rPr>
            </w:pPr>
            <w:r>
              <w:rPr>
                <w:sz w:val="24"/>
              </w:rPr>
              <w:t>氯化氢</w:t>
            </w:r>
          </w:p>
        </w:tc>
        <w:tc>
          <w:tcPr>
            <w:tcW w:w="1966" w:type="dxa"/>
          </w:tcPr>
          <w:p w:rsidR="00DE4FE0" w:rsidRDefault="00DE4FE0">
            <w:pPr>
              <w:pStyle w:val="TableParagraph"/>
              <w:spacing w:before="17"/>
              <w:rPr>
                <w:rFonts w:ascii="Microsoft JhengHei"/>
                <w:b/>
                <w:sz w:val="17"/>
              </w:rPr>
            </w:pPr>
          </w:p>
          <w:p w:rsidR="00DE4FE0" w:rsidRDefault="00F4551B">
            <w:pPr>
              <w:pStyle w:val="TableParagraph"/>
              <w:ind w:left="130" w:right="100"/>
              <w:jc w:val="center"/>
              <w:rPr>
                <w:sz w:val="24"/>
              </w:rPr>
            </w:pPr>
            <w:r>
              <w:rPr>
                <w:sz w:val="24"/>
              </w:rPr>
              <w:t>厂界</w:t>
            </w:r>
            <w:r>
              <w:rPr>
                <w:sz w:val="24"/>
              </w:rPr>
              <w:t xml:space="preserve"> </w:t>
            </w:r>
            <w:r>
              <w:rPr>
                <w:sz w:val="24"/>
              </w:rPr>
              <w:t>下风向</w:t>
            </w:r>
            <w:r>
              <w:rPr>
                <w:sz w:val="24"/>
              </w:rPr>
              <w:t xml:space="preserve"> 3</w:t>
            </w:r>
          </w:p>
        </w:tc>
        <w:tc>
          <w:tcPr>
            <w:tcW w:w="1405" w:type="dxa"/>
          </w:tcPr>
          <w:p w:rsidR="00DE4FE0" w:rsidRDefault="00DE4FE0">
            <w:pPr>
              <w:pStyle w:val="TableParagraph"/>
              <w:spacing w:before="17"/>
              <w:rPr>
                <w:rFonts w:ascii="Microsoft JhengHei"/>
                <w:b/>
                <w:sz w:val="17"/>
              </w:rPr>
            </w:pPr>
          </w:p>
          <w:p w:rsidR="00DE4FE0" w:rsidRDefault="00F4551B">
            <w:pPr>
              <w:pStyle w:val="TableParagraph"/>
              <w:ind w:left="150" w:right="120"/>
              <w:jc w:val="center"/>
              <w:rPr>
                <w:sz w:val="24"/>
              </w:rPr>
            </w:pPr>
            <w:r>
              <w:rPr>
                <w:sz w:val="24"/>
              </w:rPr>
              <w:t xml:space="preserve">1 </w:t>
            </w:r>
            <w:r>
              <w:rPr>
                <w:sz w:val="24"/>
              </w:rPr>
              <w:t>季度</w:t>
            </w:r>
            <w:r>
              <w:rPr>
                <w:sz w:val="24"/>
              </w:rPr>
              <w:t>/</w:t>
            </w:r>
            <w:r>
              <w:rPr>
                <w:sz w:val="24"/>
              </w:rPr>
              <w:t>次</w:t>
            </w:r>
          </w:p>
        </w:tc>
        <w:tc>
          <w:tcPr>
            <w:tcW w:w="2654" w:type="dxa"/>
          </w:tcPr>
          <w:p w:rsidR="00DE4FE0" w:rsidRDefault="00F4551B">
            <w:pPr>
              <w:pStyle w:val="TableParagraph"/>
              <w:spacing w:before="170" w:line="249" w:lineRule="auto"/>
              <w:ind w:left="374" w:right="102" w:hanging="240"/>
              <w:rPr>
                <w:sz w:val="24"/>
              </w:rPr>
            </w:pPr>
            <w:r>
              <w:rPr>
                <w:sz w:val="24"/>
              </w:rPr>
              <w:t>无机化学污染物排放标准</w:t>
            </w:r>
            <w:r>
              <w:rPr>
                <w:sz w:val="24"/>
              </w:rPr>
              <w:t>(GB31571-2015)</w:t>
            </w:r>
          </w:p>
        </w:tc>
        <w:tc>
          <w:tcPr>
            <w:tcW w:w="1408" w:type="dxa"/>
          </w:tcPr>
          <w:p w:rsidR="00DE4FE0" w:rsidRDefault="00F4551B">
            <w:pPr>
              <w:pStyle w:val="TableParagraph"/>
              <w:spacing w:before="170"/>
              <w:ind w:left="471"/>
              <w:rPr>
                <w:sz w:val="24"/>
              </w:rPr>
            </w:pPr>
            <w:r>
              <w:rPr>
                <w:sz w:val="24"/>
              </w:rPr>
              <w:t xml:space="preserve">0.05 </w:t>
            </w:r>
          </w:p>
          <w:p w:rsidR="00DE4FE0" w:rsidRDefault="00F4551B">
            <w:pPr>
              <w:pStyle w:val="TableParagraph"/>
              <w:spacing w:before="12"/>
              <w:ind w:left="411"/>
              <w:rPr>
                <w:sz w:val="24"/>
              </w:rPr>
            </w:pPr>
            <w:r>
              <w:rPr>
                <w:sz w:val="24"/>
              </w:rPr>
              <w:t>mg/m</w:t>
            </w:r>
            <w:r w:rsidRPr="006C05D8">
              <w:rPr>
                <w:sz w:val="24"/>
                <w:vertAlign w:val="superscript"/>
              </w:rPr>
              <w:t>3</w:t>
            </w:r>
          </w:p>
        </w:tc>
        <w:tc>
          <w:tcPr>
            <w:tcW w:w="1871" w:type="dxa"/>
          </w:tcPr>
          <w:p w:rsidR="00DE4FE0" w:rsidRDefault="00F4551B">
            <w:pPr>
              <w:pStyle w:val="TableParagraph"/>
              <w:spacing w:before="10" w:line="249" w:lineRule="auto"/>
              <w:ind w:left="223" w:right="192"/>
              <w:rPr>
                <w:sz w:val="24"/>
              </w:rPr>
            </w:pPr>
            <w:r>
              <w:rPr>
                <w:spacing w:val="-4"/>
                <w:sz w:val="24"/>
              </w:rPr>
              <w:t>环境空气和废气氯化氢的测</w:t>
            </w:r>
          </w:p>
          <w:p w:rsidR="00DE4FE0" w:rsidRDefault="00F4551B">
            <w:pPr>
              <w:pStyle w:val="TableParagraph"/>
              <w:spacing w:line="290" w:lineRule="exact"/>
              <w:ind w:left="223"/>
              <w:rPr>
                <w:sz w:val="24"/>
              </w:rPr>
            </w:pPr>
            <w:r>
              <w:rPr>
                <w:sz w:val="24"/>
              </w:rPr>
              <w:t>定离子色谱法</w:t>
            </w:r>
          </w:p>
        </w:tc>
        <w:tc>
          <w:tcPr>
            <w:tcW w:w="1721" w:type="dxa"/>
          </w:tcPr>
          <w:p w:rsidR="00DE4FE0" w:rsidRDefault="00DE4FE0">
            <w:pPr>
              <w:pStyle w:val="TableParagraph"/>
              <w:spacing w:before="17"/>
              <w:rPr>
                <w:rFonts w:ascii="Microsoft JhengHei"/>
                <w:b/>
                <w:sz w:val="17"/>
              </w:rPr>
            </w:pPr>
          </w:p>
          <w:p w:rsidR="00DE4FE0" w:rsidRDefault="00F4551B">
            <w:pPr>
              <w:pStyle w:val="TableParagraph"/>
              <w:ind w:left="247" w:right="217"/>
              <w:jc w:val="center"/>
              <w:rPr>
                <w:sz w:val="24"/>
              </w:rPr>
            </w:pPr>
            <w:r>
              <w:rPr>
                <w:sz w:val="24"/>
              </w:rPr>
              <w:t>色谱仪</w:t>
            </w:r>
          </w:p>
        </w:tc>
        <w:tc>
          <w:tcPr>
            <w:tcW w:w="2318" w:type="dxa"/>
            <w:tcBorders>
              <w:right w:val="single" w:sz="12" w:space="0" w:color="000000"/>
            </w:tcBorders>
          </w:tcPr>
          <w:p w:rsidR="00DE4FE0" w:rsidRDefault="00DE4FE0">
            <w:pPr>
              <w:pStyle w:val="TableParagraph"/>
              <w:spacing w:before="17"/>
              <w:rPr>
                <w:rFonts w:ascii="Microsoft JhengHei"/>
                <w:b/>
                <w:sz w:val="17"/>
              </w:rPr>
            </w:pPr>
          </w:p>
          <w:p w:rsidR="00DE4FE0" w:rsidRDefault="00F4551B">
            <w:pPr>
              <w:pStyle w:val="TableParagraph"/>
              <w:ind w:left="686"/>
              <w:rPr>
                <w:sz w:val="24"/>
              </w:rPr>
            </w:pPr>
            <w:r>
              <w:rPr>
                <w:sz w:val="24"/>
              </w:rPr>
              <w:t>手工监测</w:t>
            </w:r>
          </w:p>
        </w:tc>
      </w:tr>
      <w:tr w:rsidR="00DE4FE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22"/>
        </w:trPr>
        <w:tc>
          <w:tcPr>
            <w:tcW w:w="397" w:type="dxa"/>
            <w:vMerge/>
            <w:tcBorders>
              <w:top w:val="nil"/>
              <w:left w:val="single" w:sz="12" w:space="0" w:color="000000"/>
            </w:tcBorders>
          </w:tcPr>
          <w:p w:rsidR="00DE4FE0" w:rsidRDefault="00DE4FE0">
            <w:pPr>
              <w:rPr>
                <w:sz w:val="2"/>
                <w:szCs w:val="2"/>
              </w:rPr>
            </w:pPr>
          </w:p>
        </w:tc>
        <w:tc>
          <w:tcPr>
            <w:tcW w:w="1874" w:type="dxa"/>
            <w:tcBorders>
              <w:bottom w:val="nil"/>
            </w:tcBorders>
          </w:tcPr>
          <w:p w:rsidR="00DE4FE0" w:rsidRDefault="00DE4FE0">
            <w:pPr>
              <w:pStyle w:val="TableParagraph"/>
              <w:rPr>
                <w:rFonts w:ascii="Times New Roman"/>
                <w:sz w:val="24"/>
              </w:rPr>
            </w:pPr>
          </w:p>
        </w:tc>
        <w:tc>
          <w:tcPr>
            <w:tcW w:w="1966" w:type="dxa"/>
            <w:tcBorders>
              <w:bottom w:val="nil"/>
            </w:tcBorders>
          </w:tcPr>
          <w:p w:rsidR="00DE4FE0" w:rsidRDefault="00DE4FE0">
            <w:pPr>
              <w:pStyle w:val="TableParagraph"/>
              <w:rPr>
                <w:rFonts w:ascii="Times New Roman"/>
                <w:sz w:val="24"/>
              </w:rPr>
            </w:pPr>
          </w:p>
        </w:tc>
        <w:tc>
          <w:tcPr>
            <w:tcW w:w="1405" w:type="dxa"/>
            <w:tcBorders>
              <w:bottom w:val="nil"/>
            </w:tcBorders>
          </w:tcPr>
          <w:p w:rsidR="00DE4FE0" w:rsidRDefault="00DE4FE0">
            <w:pPr>
              <w:pStyle w:val="TableParagraph"/>
              <w:rPr>
                <w:rFonts w:ascii="Times New Roman"/>
                <w:sz w:val="24"/>
              </w:rPr>
            </w:pPr>
          </w:p>
        </w:tc>
        <w:tc>
          <w:tcPr>
            <w:tcW w:w="2654" w:type="dxa"/>
            <w:tcBorders>
              <w:bottom w:val="nil"/>
            </w:tcBorders>
          </w:tcPr>
          <w:p w:rsidR="00DE4FE0" w:rsidRDefault="00DE4FE0">
            <w:pPr>
              <w:pStyle w:val="TableParagraph"/>
              <w:rPr>
                <w:rFonts w:ascii="Times New Roman"/>
                <w:sz w:val="24"/>
              </w:rPr>
            </w:pPr>
          </w:p>
        </w:tc>
        <w:tc>
          <w:tcPr>
            <w:tcW w:w="1408" w:type="dxa"/>
            <w:tcBorders>
              <w:bottom w:val="nil"/>
            </w:tcBorders>
          </w:tcPr>
          <w:p w:rsidR="00DE4FE0" w:rsidRDefault="00DE4FE0">
            <w:pPr>
              <w:pStyle w:val="TableParagraph"/>
              <w:rPr>
                <w:rFonts w:ascii="Times New Roman"/>
                <w:sz w:val="24"/>
              </w:rPr>
            </w:pPr>
          </w:p>
        </w:tc>
        <w:tc>
          <w:tcPr>
            <w:tcW w:w="1871" w:type="dxa"/>
            <w:tcBorders>
              <w:bottom w:val="nil"/>
            </w:tcBorders>
          </w:tcPr>
          <w:p w:rsidR="00DE4FE0" w:rsidRDefault="00F4551B">
            <w:pPr>
              <w:pStyle w:val="TableParagraph"/>
              <w:spacing w:before="10" w:line="292" w:lineRule="exact"/>
              <w:ind w:left="157" w:right="127"/>
              <w:jc w:val="center"/>
              <w:rPr>
                <w:sz w:val="24"/>
              </w:rPr>
            </w:pPr>
            <w:r>
              <w:rPr>
                <w:sz w:val="24"/>
              </w:rPr>
              <w:t>固定污染源废</w:t>
            </w:r>
          </w:p>
        </w:tc>
        <w:tc>
          <w:tcPr>
            <w:tcW w:w="1721" w:type="dxa"/>
            <w:tcBorders>
              <w:bottom w:val="nil"/>
            </w:tcBorders>
          </w:tcPr>
          <w:p w:rsidR="00DE4FE0" w:rsidRDefault="00DE4FE0">
            <w:pPr>
              <w:pStyle w:val="TableParagraph"/>
              <w:rPr>
                <w:rFonts w:ascii="Times New Roman"/>
                <w:sz w:val="24"/>
              </w:rPr>
            </w:pPr>
          </w:p>
        </w:tc>
        <w:tc>
          <w:tcPr>
            <w:tcW w:w="2318" w:type="dxa"/>
            <w:tcBorders>
              <w:bottom w:val="nil"/>
              <w:right w:val="single" w:sz="12" w:space="0" w:color="000000"/>
            </w:tcBorders>
          </w:tcPr>
          <w:p w:rsidR="00DE4FE0" w:rsidRDefault="00DE4FE0">
            <w:pPr>
              <w:pStyle w:val="TableParagraph"/>
              <w:rPr>
                <w:rFonts w:ascii="Times New Roman"/>
                <w:sz w:val="24"/>
              </w:rPr>
            </w:pPr>
          </w:p>
        </w:tc>
      </w:tr>
      <w:tr w:rsidR="00DE4FE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44"/>
        </w:trPr>
        <w:tc>
          <w:tcPr>
            <w:tcW w:w="397" w:type="dxa"/>
            <w:vMerge/>
            <w:tcBorders>
              <w:top w:val="nil"/>
              <w:left w:val="single" w:sz="12" w:space="0" w:color="000000"/>
            </w:tcBorders>
          </w:tcPr>
          <w:p w:rsidR="00DE4FE0" w:rsidRDefault="00DE4FE0">
            <w:pPr>
              <w:rPr>
                <w:sz w:val="2"/>
                <w:szCs w:val="2"/>
              </w:rPr>
            </w:pPr>
          </w:p>
        </w:tc>
        <w:tc>
          <w:tcPr>
            <w:tcW w:w="1874" w:type="dxa"/>
            <w:tcBorders>
              <w:top w:val="nil"/>
              <w:bottom w:val="nil"/>
            </w:tcBorders>
          </w:tcPr>
          <w:p w:rsidR="00DE4FE0" w:rsidRDefault="00DE4FE0">
            <w:pPr>
              <w:pStyle w:val="TableParagraph"/>
              <w:rPr>
                <w:rFonts w:ascii="Microsoft JhengHei"/>
                <w:b/>
                <w:sz w:val="17"/>
              </w:rPr>
            </w:pPr>
          </w:p>
          <w:p w:rsidR="00DE4FE0" w:rsidRDefault="00F4551B">
            <w:pPr>
              <w:pStyle w:val="TableParagraph"/>
              <w:ind w:left="564" w:right="534"/>
              <w:jc w:val="center"/>
              <w:rPr>
                <w:sz w:val="24"/>
              </w:rPr>
            </w:pPr>
            <w:r>
              <w:rPr>
                <w:sz w:val="24"/>
              </w:rPr>
              <w:t>颗粒物</w:t>
            </w:r>
          </w:p>
        </w:tc>
        <w:tc>
          <w:tcPr>
            <w:tcW w:w="1966" w:type="dxa"/>
            <w:tcBorders>
              <w:top w:val="nil"/>
              <w:bottom w:val="nil"/>
            </w:tcBorders>
          </w:tcPr>
          <w:p w:rsidR="00DE4FE0" w:rsidRDefault="00DE4FE0">
            <w:pPr>
              <w:pStyle w:val="TableParagraph"/>
              <w:rPr>
                <w:rFonts w:ascii="Microsoft JhengHei"/>
                <w:b/>
                <w:sz w:val="17"/>
              </w:rPr>
            </w:pPr>
          </w:p>
          <w:p w:rsidR="00DE4FE0" w:rsidRDefault="00F4551B">
            <w:pPr>
              <w:pStyle w:val="TableParagraph"/>
              <w:ind w:left="130" w:right="100"/>
              <w:jc w:val="center"/>
              <w:rPr>
                <w:sz w:val="24"/>
              </w:rPr>
            </w:pPr>
            <w:r>
              <w:rPr>
                <w:sz w:val="24"/>
              </w:rPr>
              <w:t>厂界</w:t>
            </w:r>
            <w:r>
              <w:rPr>
                <w:sz w:val="24"/>
              </w:rPr>
              <w:t xml:space="preserve"> </w:t>
            </w:r>
            <w:r>
              <w:rPr>
                <w:sz w:val="24"/>
              </w:rPr>
              <w:t>下风向</w:t>
            </w:r>
            <w:r>
              <w:rPr>
                <w:sz w:val="24"/>
              </w:rPr>
              <w:t xml:space="preserve"> 3</w:t>
            </w:r>
          </w:p>
        </w:tc>
        <w:tc>
          <w:tcPr>
            <w:tcW w:w="1405" w:type="dxa"/>
            <w:tcBorders>
              <w:top w:val="nil"/>
              <w:bottom w:val="nil"/>
            </w:tcBorders>
          </w:tcPr>
          <w:p w:rsidR="00DE4FE0" w:rsidRDefault="00DE4FE0">
            <w:pPr>
              <w:pStyle w:val="TableParagraph"/>
              <w:rPr>
                <w:rFonts w:ascii="Microsoft JhengHei"/>
                <w:b/>
                <w:sz w:val="17"/>
              </w:rPr>
            </w:pPr>
          </w:p>
          <w:p w:rsidR="00DE4FE0" w:rsidRDefault="00F4551B">
            <w:pPr>
              <w:pStyle w:val="TableParagraph"/>
              <w:ind w:left="150" w:right="120"/>
              <w:jc w:val="center"/>
              <w:rPr>
                <w:sz w:val="24"/>
              </w:rPr>
            </w:pPr>
            <w:r>
              <w:rPr>
                <w:sz w:val="24"/>
              </w:rPr>
              <w:t xml:space="preserve">1 </w:t>
            </w:r>
            <w:r>
              <w:rPr>
                <w:sz w:val="24"/>
              </w:rPr>
              <w:t>季度</w:t>
            </w:r>
            <w:r>
              <w:rPr>
                <w:sz w:val="24"/>
              </w:rPr>
              <w:t>/</w:t>
            </w:r>
            <w:r>
              <w:rPr>
                <w:sz w:val="24"/>
              </w:rPr>
              <w:t>次</w:t>
            </w:r>
          </w:p>
        </w:tc>
        <w:tc>
          <w:tcPr>
            <w:tcW w:w="2654" w:type="dxa"/>
            <w:tcBorders>
              <w:top w:val="nil"/>
              <w:bottom w:val="nil"/>
            </w:tcBorders>
          </w:tcPr>
          <w:p w:rsidR="00DE4FE0" w:rsidRDefault="00F4551B">
            <w:pPr>
              <w:pStyle w:val="TableParagraph"/>
              <w:spacing w:before="152" w:line="249" w:lineRule="auto"/>
              <w:ind w:left="374" w:right="102" w:hanging="240"/>
              <w:rPr>
                <w:sz w:val="24"/>
              </w:rPr>
            </w:pPr>
            <w:r>
              <w:rPr>
                <w:sz w:val="24"/>
              </w:rPr>
              <w:t>大气污染物综合排放标准</w:t>
            </w:r>
            <w:r>
              <w:rPr>
                <w:sz w:val="24"/>
              </w:rPr>
              <w:t>(GB16297-1996)</w:t>
            </w:r>
          </w:p>
        </w:tc>
        <w:tc>
          <w:tcPr>
            <w:tcW w:w="1408" w:type="dxa"/>
            <w:tcBorders>
              <w:top w:val="nil"/>
              <w:bottom w:val="nil"/>
            </w:tcBorders>
          </w:tcPr>
          <w:p w:rsidR="00DE4FE0" w:rsidRDefault="00DE4FE0">
            <w:pPr>
              <w:pStyle w:val="TableParagraph"/>
              <w:rPr>
                <w:rFonts w:ascii="Microsoft JhengHei"/>
                <w:b/>
                <w:sz w:val="17"/>
              </w:rPr>
            </w:pPr>
          </w:p>
          <w:p w:rsidR="00DE4FE0" w:rsidRDefault="00F4551B">
            <w:pPr>
              <w:pStyle w:val="TableParagraph"/>
              <w:ind w:left="151" w:right="122"/>
              <w:jc w:val="center"/>
              <w:rPr>
                <w:sz w:val="24"/>
              </w:rPr>
            </w:pPr>
            <w:r>
              <w:rPr>
                <w:sz w:val="24"/>
              </w:rPr>
              <w:t>1.0 mg/m</w:t>
            </w:r>
            <w:r w:rsidRPr="006C05D8">
              <w:rPr>
                <w:sz w:val="24"/>
                <w:vertAlign w:val="superscript"/>
              </w:rPr>
              <w:t>3</w:t>
            </w:r>
          </w:p>
        </w:tc>
        <w:tc>
          <w:tcPr>
            <w:tcW w:w="1871" w:type="dxa"/>
            <w:tcBorders>
              <w:top w:val="nil"/>
              <w:bottom w:val="nil"/>
            </w:tcBorders>
          </w:tcPr>
          <w:p w:rsidR="00DE4FE0" w:rsidRDefault="00F4551B">
            <w:pPr>
              <w:pStyle w:val="TableParagraph"/>
              <w:spacing w:line="249" w:lineRule="auto"/>
              <w:ind w:left="223" w:right="192"/>
              <w:rPr>
                <w:sz w:val="24"/>
              </w:rPr>
            </w:pPr>
            <w:r>
              <w:rPr>
                <w:spacing w:val="-4"/>
                <w:sz w:val="24"/>
              </w:rPr>
              <w:t>气低浓度颗粒物的测定重量</w:t>
            </w:r>
          </w:p>
          <w:p w:rsidR="00DE4FE0" w:rsidRDefault="00F4551B">
            <w:pPr>
              <w:pStyle w:val="TableParagraph"/>
              <w:spacing w:line="292" w:lineRule="exact"/>
              <w:ind w:left="193"/>
              <w:rPr>
                <w:sz w:val="24"/>
              </w:rPr>
            </w:pPr>
            <w:r>
              <w:rPr>
                <w:spacing w:val="-30"/>
                <w:sz w:val="24"/>
              </w:rPr>
              <w:t>法</w:t>
            </w:r>
            <w:r>
              <w:rPr>
                <w:spacing w:val="-30"/>
                <w:sz w:val="24"/>
              </w:rPr>
              <w:t xml:space="preserve"> </w:t>
            </w:r>
            <w:r>
              <w:rPr>
                <w:sz w:val="24"/>
              </w:rPr>
              <w:t>GB/T16157-</w:t>
            </w:r>
          </w:p>
        </w:tc>
        <w:tc>
          <w:tcPr>
            <w:tcW w:w="1721" w:type="dxa"/>
            <w:tcBorders>
              <w:top w:val="nil"/>
              <w:bottom w:val="nil"/>
            </w:tcBorders>
          </w:tcPr>
          <w:p w:rsidR="00DE4FE0" w:rsidRDefault="00DE4FE0">
            <w:pPr>
              <w:pStyle w:val="TableParagraph"/>
              <w:rPr>
                <w:rFonts w:ascii="Microsoft JhengHei"/>
                <w:b/>
                <w:sz w:val="17"/>
              </w:rPr>
            </w:pPr>
          </w:p>
          <w:p w:rsidR="00DE4FE0" w:rsidRDefault="00F4551B">
            <w:pPr>
              <w:pStyle w:val="TableParagraph"/>
              <w:ind w:left="247" w:right="217"/>
              <w:jc w:val="center"/>
              <w:rPr>
                <w:sz w:val="24"/>
              </w:rPr>
            </w:pPr>
            <w:r>
              <w:rPr>
                <w:sz w:val="24"/>
              </w:rPr>
              <w:t>天平</w:t>
            </w:r>
          </w:p>
        </w:tc>
        <w:tc>
          <w:tcPr>
            <w:tcW w:w="2318" w:type="dxa"/>
            <w:tcBorders>
              <w:top w:val="nil"/>
              <w:bottom w:val="nil"/>
              <w:right w:val="single" w:sz="12" w:space="0" w:color="000000"/>
            </w:tcBorders>
          </w:tcPr>
          <w:p w:rsidR="00DE4FE0" w:rsidRDefault="00DE4FE0">
            <w:pPr>
              <w:pStyle w:val="TableParagraph"/>
              <w:rPr>
                <w:rFonts w:ascii="Microsoft JhengHei"/>
                <w:b/>
                <w:sz w:val="17"/>
              </w:rPr>
            </w:pPr>
          </w:p>
          <w:p w:rsidR="00DE4FE0" w:rsidRDefault="00F4551B">
            <w:pPr>
              <w:pStyle w:val="TableParagraph"/>
              <w:ind w:left="686"/>
              <w:rPr>
                <w:sz w:val="24"/>
              </w:rPr>
            </w:pPr>
            <w:r>
              <w:rPr>
                <w:sz w:val="24"/>
              </w:rPr>
              <w:t>手工监测</w:t>
            </w:r>
          </w:p>
        </w:tc>
      </w:tr>
      <w:tr w:rsidR="00DE4FE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02"/>
        </w:trPr>
        <w:tc>
          <w:tcPr>
            <w:tcW w:w="397" w:type="dxa"/>
            <w:vMerge/>
            <w:tcBorders>
              <w:top w:val="nil"/>
              <w:left w:val="single" w:sz="12" w:space="0" w:color="000000"/>
            </w:tcBorders>
          </w:tcPr>
          <w:p w:rsidR="00DE4FE0" w:rsidRDefault="00DE4FE0">
            <w:pPr>
              <w:rPr>
                <w:sz w:val="2"/>
                <w:szCs w:val="2"/>
              </w:rPr>
            </w:pPr>
          </w:p>
        </w:tc>
        <w:tc>
          <w:tcPr>
            <w:tcW w:w="1874" w:type="dxa"/>
            <w:tcBorders>
              <w:top w:val="nil"/>
            </w:tcBorders>
          </w:tcPr>
          <w:p w:rsidR="00DE4FE0" w:rsidRDefault="00DE4FE0">
            <w:pPr>
              <w:pStyle w:val="TableParagraph"/>
              <w:rPr>
                <w:rFonts w:ascii="Times New Roman"/>
              </w:rPr>
            </w:pPr>
          </w:p>
        </w:tc>
        <w:tc>
          <w:tcPr>
            <w:tcW w:w="1966" w:type="dxa"/>
            <w:tcBorders>
              <w:top w:val="nil"/>
            </w:tcBorders>
          </w:tcPr>
          <w:p w:rsidR="00DE4FE0" w:rsidRDefault="00DE4FE0">
            <w:pPr>
              <w:pStyle w:val="TableParagraph"/>
              <w:rPr>
                <w:rFonts w:ascii="Times New Roman"/>
              </w:rPr>
            </w:pPr>
          </w:p>
        </w:tc>
        <w:tc>
          <w:tcPr>
            <w:tcW w:w="1405" w:type="dxa"/>
            <w:tcBorders>
              <w:top w:val="nil"/>
            </w:tcBorders>
          </w:tcPr>
          <w:p w:rsidR="00DE4FE0" w:rsidRDefault="00DE4FE0">
            <w:pPr>
              <w:pStyle w:val="TableParagraph"/>
              <w:rPr>
                <w:rFonts w:ascii="Times New Roman"/>
              </w:rPr>
            </w:pPr>
          </w:p>
        </w:tc>
        <w:tc>
          <w:tcPr>
            <w:tcW w:w="2654" w:type="dxa"/>
            <w:tcBorders>
              <w:top w:val="nil"/>
            </w:tcBorders>
          </w:tcPr>
          <w:p w:rsidR="00DE4FE0" w:rsidRDefault="00DE4FE0">
            <w:pPr>
              <w:pStyle w:val="TableParagraph"/>
              <w:rPr>
                <w:rFonts w:ascii="Times New Roman"/>
              </w:rPr>
            </w:pPr>
          </w:p>
        </w:tc>
        <w:tc>
          <w:tcPr>
            <w:tcW w:w="1408" w:type="dxa"/>
            <w:tcBorders>
              <w:top w:val="nil"/>
            </w:tcBorders>
          </w:tcPr>
          <w:p w:rsidR="00DE4FE0" w:rsidRDefault="00DE4FE0">
            <w:pPr>
              <w:pStyle w:val="TableParagraph"/>
              <w:rPr>
                <w:rFonts w:ascii="Times New Roman"/>
              </w:rPr>
            </w:pPr>
          </w:p>
        </w:tc>
        <w:tc>
          <w:tcPr>
            <w:tcW w:w="1871" w:type="dxa"/>
            <w:tcBorders>
              <w:top w:val="nil"/>
            </w:tcBorders>
          </w:tcPr>
          <w:p w:rsidR="00DE4FE0" w:rsidRDefault="00F4551B">
            <w:pPr>
              <w:pStyle w:val="TableParagraph"/>
              <w:spacing w:line="283" w:lineRule="exact"/>
              <w:ind w:left="222" w:right="192"/>
              <w:jc w:val="center"/>
              <w:rPr>
                <w:sz w:val="24"/>
              </w:rPr>
            </w:pPr>
            <w:r>
              <w:rPr>
                <w:sz w:val="24"/>
              </w:rPr>
              <w:t>1996</w:t>
            </w:r>
          </w:p>
        </w:tc>
        <w:tc>
          <w:tcPr>
            <w:tcW w:w="1721" w:type="dxa"/>
            <w:tcBorders>
              <w:top w:val="nil"/>
            </w:tcBorders>
          </w:tcPr>
          <w:p w:rsidR="00DE4FE0" w:rsidRDefault="00DE4FE0">
            <w:pPr>
              <w:pStyle w:val="TableParagraph"/>
              <w:rPr>
                <w:rFonts w:ascii="Times New Roman"/>
              </w:rPr>
            </w:pPr>
          </w:p>
        </w:tc>
        <w:tc>
          <w:tcPr>
            <w:tcW w:w="2318" w:type="dxa"/>
            <w:tcBorders>
              <w:top w:val="nil"/>
              <w:right w:val="single" w:sz="12" w:space="0" w:color="000000"/>
            </w:tcBorders>
          </w:tcPr>
          <w:p w:rsidR="00DE4FE0" w:rsidRDefault="00DE4FE0">
            <w:pPr>
              <w:pStyle w:val="TableParagraph"/>
              <w:rPr>
                <w:rFonts w:ascii="Times New Roman"/>
              </w:rPr>
            </w:pPr>
          </w:p>
        </w:tc>
      </w:tr>
      <w:tr w:rsidR="00DE4FE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810"/>
        </w:trPr>
        <w:tc>
          <w:tcPr>
            <w:tcW w:w="2271" w:type="dxa"/>
            <w:gridSpan w:val="2"/>
            <w:tcBorders>
              <w:left w:val="single" w:sz="12" w:space="0" w:color="000000"/>
            </w:tcBorders>
          </w:tcPr>
          <w:p w:rsidR="00DE4FE0" w:rsidRDefault="00F4551B">
            <w:pPr>
              <w:pStyle w:val="TableParagraph"/>
              <w:spacing w:before="19" w:line="380" w:lineRule="exact"/>
              <w:ind w:left="535" w:right="272" w:hanging="240"/>
              <w:rPr>
                <w:rFonts w:ascii="Microsoft JhengHei" w:eastAsia="Microsoft JhengHei"/>
                <w:b/>
                <w:sz w:val="24"/>
              </w:rPr>
            </w:pPr>
            <w:r>
              <w:rPr>
                <w:rFonts w:ascii="Microsoft JhengHei" w:eastAsia="Microsoft JhengHei" w:hint="eastAsia"/>
                <w:b/>
                <w:sz w:val="24"/>
              </w:rPr>
              <w:t>污染物排放方式及排放去向</w:t>
            </w:r>
          </w:p>
        </w:tc>
        <w:tc>
          <w:tcPr>
            <w:tcW w:w="13343" w:type="dxa"/>
            <w:gridSpan w:val="7"/>
            <w:tcBorders>
              <w:right w:val="single" w:sz="12" w:space="0" w:color="000000"/>
            </w:tcBorders>
          </w:tcPr>
          <w:p w:rsidR="00DE4FE0" w:rsidRDefault="00F4551B">
            <w:pPr>
              <w:pStyle w:val="TableParagraph"/>
              <w:spacing w:before="31" w:line="370" w:lineRule="atLeast"/>
              <w:ind w:left="115" w:right="10924"/>
              <w:rPr>
                <w:sz w:val="24"/>
              </w:rPr>
            </w:pPr>
            <w:r>
              <w:rPr>
                <w:sz w:val="24"/>
              </w:rPr>
              <w:t>排放方式</w:t>
            </w:r>
            <w:r>
              <w:rPr>
                <w:sz w:val="24"/>
              </w:rPr>
              <w:t>:</w:t>
            </w:r>
            <w:r>
              <w:rPr>
                <w:sz w:val="24"/>
              </w:rPr>
              <w:t>无组织排放排放去向：大气</w:t>
            </w:r>
          </w:p>
        </w:tc>
      </w:tr>
      <w:tr w:rsidR="00DE4FE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20"/>
        </w:trPr>
        <w:tc>
          <w:tcPr>
            <w:tcW w:w="2271" w:type="dxa"/>
            <w:gridSpan w:val="2"/>
            <w:tcBorders>
              <w:left w:val="single" w:sz="12" w:space="0" w:color="000000"/>
            </w:tcBorders>
          </w:tcPr>
          <w:p w:rsidR="00DE4FE0" w:rsidRDefault="00F4551B">
            <w:pPr>
              <w:pStyle w:val="TableParagraph"/>
              <w:spacing w:before="103" w:line="206" w:lineRule="auto"/>
              <w:ind w:left="1015" w:right="152" w:hanging="840"/>
              <w:rPr>
                <w:rFonts w:ascii="Microsoft JhengHei" w:eastAsia="Microsoft JhengHei"/>
                <w:b/>
                <w:sz w:val="24"/>
              </w:rPr>
            </w:pPr>
            <w:r>
              <w:rPr>
                <w:rFonts w:ascii="Microsoft JhengHei" w:eastAsia="Microsoft JhengHei" w:hint="eastAsia"/>
                <w:b/>
                <w:sz w:val="24"/>
              </w:rPr>
              <w:t>采样和样品保存方法</w:t>
            </w:r>
          </w:p>
        </w:tc>
        <w:tc>
          <w:tcPr>
            <w:tcW w:w="13343" w:type="dxa"/>
            <w:gridSpan w:val="7"/>
            <w:tcBorders>
              <w:right w:val="single" w:sz="12" w:space="0" w:color="000000"/>
            </w:tcBorders>
          </w:tcPr>
          <w:p w:rsidR="00DE4FE0" w:rsidRDefault="00F4551B">
            <w:pPr>
              <w:pStyle w:val="TableParagraph"/>
              <w:spacing w:before="94" w:line="242" w:lineRule="auto"/>
              <w:ind w:left="115" w:right="77"/>
              <w:rPr>
                <w:sz w:val="24"/>
              </w:rPr>
            </w:pPr>
            <w:r>
              <w:rPr>
                <w:sz w:val="24"/>
              </w:rPr>
              <w:t>为保证监测数据的准确性，我公司对监测单位采用如下的质量控制程序</w:t>
            </w:r>
            <w:r>
              <w:rPr>
                <w:sz w:val="24"/>
              </w:rPr>
              <w:t xml:space="preserve"> </w:t>
            </w:r>
            <w:r>
              <w:rPr>
                <w:sz w:val="24"/>
              </w:rPr>
              <w:t>对本项目监测采样及样品分析均严格按照《环境空气监测质量保证手册》和《环境监测技术规范》等要求进行，采样数为</w:t>
            </w:r>
            <w:r>
              <w:rPr>
                <w:sz w:val="24"/>
              </w:rPr>
              <w:t xml:space="preserve"> 3 </w:t>
            </w:r>
            <w:r>
              <w:rPr>
                <w:sz w:val="24"/>
              </w:rPr>
              <w:t>个。</w:t>
            </w:r>
          </w:p>
        </w:tc>
      </w:tr>
      <w:tr w:rsidR="00DE4FE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20"/>
        </w:trPr>
        <w:tc>
          <w:tcPr>
            <w:tcW w:w="2271" w:type="dxa"/>
            <w:gridSpan w:val="2"/>
            <w:tcBorders>
              <w:left w:val="single" w:sz="12" w:space="0" w:color="000000"/>
            </w:tcBorders>
          </w:tcPr>
          <w:p w:rsidR="00DE4FE0" w:rsidRDefault="00DE4FE0">
            <w:pPr>
              <w:pStyle w:val="TableParagraph"/>
              <w:spacing w:before="9"/>
              <w:rPr>
                <w:rFonts w:ascii="Microsoft JhengHei"/>
                <w:b/>
                <w:sz w:val="13"/>
              </w:rPr>
            </w:pPr>
          </w:p>
          <w:p w:rsidR="00DE4FE0" w:rsidRDefault="00F4551B">
            <w:pPr>
              <w:pStyle w:val="TableParagraph"/>
              <w:ind w:left="155" w:right="133"/>
              <w:jc w:val="center"/>
              <w:rPr>
                <w:rFonts w:ascii="Microsoft JhengHei" w:eastAsia="Microsoft JhengHei"/>
                <w:b/>
                <w:sz w:val="24"/>
              </w:rPr>
            </w:pPr>
            <w:r>
              <w:rPr>
                <w:rFonts w:ascii="Microsoft JhengHei" w:eastAsia="Microsoft JhengHei" w:hint="eastAsia"/>
                <w:b/>
                <w:sz w:val="24"/>
              </w:rPr>
              <w:t>监测质量控制措施</w:t>
            </w:r>
          </w:p>
        </w:tc>
        <w:tc>
          <w:tcPr>
            <w:tcW w:w="13343" w:type="dxa"/>
            <w:gridSpan w:val="7"/>
            <w:tcBorders>
              <w:right w:val="single" w:sz="12" w:space="0" w:color="000000"/>
            </w:tcBorders>
          </w:tcPr>
          <w:p w:rsidR="00DE4FE0" w:rsidRDefault="00F4551B">
            <w:pPr>
              <w:pStyle w:val="TableParagraph"/>
              <w:spacing w:before="94" w:line="242" w:lineRule="auto"/>
              <w:ind w:left="115" w:right="244"/>
              <w:rPr>
                <w:sz w:val="24"/>
              </w:rPr>
            </w:pPr>
            <w:r>
              <w:rPr>
                <w:sz w:val="24"/>
              </w:rPr>
              <w:t>委托有资质的机构检测，排污单位从采样监督、分析监督、监测数据质量上进行监测质量控制。单位监督委托的机构按照排污单位自行监测技术指南组织实施质量控制。或者企业施行的其他的监测质量控制措施。</w:t>
            </w:r>
          </w:p>
        </w:tc>
      </w:tr>
      <w:tr w:rsidR="00DE4FE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87"/>
        </w:trPr>
        <w:tc>
          <w:tcPr>
            <w:tcW w:w="2271" w:type="dxa"/>
            <w:gridSpan w:val="2"/>
            <w:tcBorders>
              <w:left w:val="single" w:sz="12" w:space="0" w:color="000000"/>
            </w:tcBorders>
          </w:tcPr>
          <w:p w:rsidR="00DE4FE0" w:rsidRDefault="00F4551B">
            <w:pPr>
              <w:pStyle w:val="TableParagraph"/>
              <w:spacing w:before="137" w:line="206" w:lineRule="auto"/>
              <w:ind w:left="655" w:right="632"/>
              <w:rPr>
                <w:rFonts w:ascii="Microsoft JhengHei" w:eastAsia="Microsoft JhengHei"/>
                <w:b/>
                <w:sz w:val="24"/>
              </w:rPr>
            </w:pPr>
            <w:r>
              <w:rPr>
                <w:rFonts w:ascii="Microsoft JhengHei" w:eastAsia="Microsoft JhengHei" w:hint="eastAsia"/>
                <w:b/>
                <w:sz w:val="24"/>
              </w:rPr>
              <w:t>监测结果公开时限</w:t>
            </w:r>
          </w:p>
        </w:tc>
        <w:tc>
          <w:tcPr>
            <w:tcW w:w="13343" w:type="dxa"/>
            <w:gridSpan w:val="7"/>
            <w:tcBorders>
              <w:right w:val="single" w:sz="12" w:space="0" w:color="000000"/>
            </w:tcBorders>
          </w:tcPr>
          <w:p w:rsidR="00DE4FE0" w:rsidRDefault="00F4551B">
            <w:pPr>
              <w:pStyle w:val="TableParagraph"/>
              <w:spacing w:before="94" w:line="242" w:lineRule="auto"/>
              <w:ind w:left="115" w:right="244"/>
              <w:rPr>
                <w:sz w:val="24"/>
              </w:rPr>
            </w:pPr>
            <w:r>
              <w:rPr>
                <w:sz w:val="24"/>
              </w:rPr>
              <w:t>手工监测数据在收到监测报告后一周内填报到</w:t>
            </w:r>
            <w:r>
              <w:rPr>
                <w:rFonts w:hint="eastAsia"/>
                <w:sz w:val="24"/>
              </w:rPr>
              <w:t>山</w:t>
            </w:r>
            <w:r>
              <w:rPr>
                <w:sz w:val="24"/>
              </w:rPr>
              <w:t>东省污染源监测共享系统，自动监测数据在东营市环境监测监控系统上实时公开。</w:t>
            </w:r>
          </w:p>
        </w:tc>
      </w:tr>
      <w:tr w:rsidR="00DE4FE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87"/>
        </w:trPr>
        <w:tc>
          <w:tcPr>
            <w:tcW w:w="2271" w:type="dxa"/>
            <w:gridSpan w:val="2"/>
            <w:tcBorders>
              <w:left w:val="single" w:sz="12" w:space="0" w:color="000000"/>
              <w:bottom w:val="single" w:sz="12" w:space="0" w:color="000000"/>
            </w:tcBorders>
          </w:tcPr>
          <w:p w:rsidR="00DE4FE0" w:rsidRDefault="00DE4FE0">
            <w:pPr>
              <w:pStyle w:val="TableParagraph"/>
              <w:spacing w:before="6"/>
              <w:rPr>
                <w:rFonts w:ascii="Microsoft JhengHei"/>
                <w:b/>
                <w:sz w:val="15"/>
              </w:rPr>
            </w:pPr>
          </w:p>
          <w:p w:rsidR="00DE4FE0" w:rsidRDefault="00F4551B">
            <w:pPr>
              <w:pStyle w:val="TableParagraph"/>
              <w:spacing w:before="1"/>
              <w:ind w:left="155" w:right="133"/>
              <w:jc w:val="center"/>
              <w:rPr>
                <w:rFonts w:ascii="Microsoft JhengHei" w:eastAsia="Microsoft JhengHei"/>
                <w:b/>
                <w:sz w:val="24"/>
              </w:rPr>
            </w:pPr>
            <w:r>
              <w:rPr>
                <w:rFonts w:ascii="Microsoft JhengHei" w:eastAsia="Microsoft JhengHei" w:hint="eastAsia"/>
                <w:b/>
                <w:sz w:val="24"/>
              </w:rPr>
              <w:t>备注</w:t>
            </w:r>
          </w:p>
        </w:tc>
        <w:tc>
          <w:tcPr>
            <w:tcW w:w="13343" w:type="dxa"/>
            <w:gridSpan w:val="7"/>
            <w:tcBorders>
              <w:bottom w:val="single" w:sz="12" w:space="0" w:color="000000"/>
              <w:right w:val="single" w:sz="12" w:space="0" w:color="000000"/>
            </w:tcBorders>
          </w:tcPr>
          <w:p w:rsidR="00DE4FE0" w:rsidRDefault="00DE4FE0">
            <w:pPr>
              <w:pStyle w:val="TableParagraph"/>
              <w:rPr>
                <w:rFonts w:ascii="Times New Roman"/>
                <w:sz w:val="24"/>
              </w:rPr>
            </w:pPr>
          </w:p>
        </w:tc>
      </w:tr>
    </w:tbl>
    <w:p w:rsidR="00DE4FE0" w:rsidRDefault="00DE4FE0">
      <w:pPr>
        <w:jc w:val="center"/>
        <w:rPr>
          <w:sz w:val="24"/>
        </w:rPr>
        <w:sectPr w:rsidR="00DE4FE0">
          <w:pgSz w:w="16840" w:h="11910" w:orient="landscape"/>
          <w:pgMar w:top="720" w:right="480" w:bottom="280" w:left="480" w:header="720" w:footer="720" w:gutter="0"/>
          <w:cols w:space="720"/>
        </w:sectPr>
      </w:pPr>
    </w:p>
    <w:p w:rsidR="00DE4FE0" w:rsidRDefault="00F4551B">
      <w:pPr>
        <w:spacing w:line="484" w:lineRule="exact"/>
        <w:ind w:left="6380" w:right="6380"/>
        <w:jc w:val="center"/>
        <w:rPr>
          <w:rFonts w:ascii="Microsoft JhengHei" w:eastAsia="Microsoft JhengHei"/>
          <w:b/>
          <w:sz w:val="28"/>
        </w:rPr>
      </w:pPr>
      <w:r>
        <w:rPr>
          <w:rFonts w:ascii="Microsoft JhengHei" w:eastAsia="Microsoft JhengHei" w:hint="eastAsia"/>
          <w:b/>
          <w:sz w:val="28"/>
        </w:rPr>
        <w:lastRenderedPageBreak/>
        <w:t>厂界噪声自行监测内容表</w:t>
      </w:r>
    </w:p>
    <w:p w:rsidR="00DE4FE0" w:rsidRDefault="00DE4FE0">
      <w:pPr>
        <w:pStyle w:val="a3"/>
        <w:spacing w:before="8"/>
        <w:rPr>
          <w:rFonts w:ascii="Microsoft JhengHei"/>
          <w:b/>
          <w:sz w:val="18"/>
        </w:rPr>
      </w:pPr>
    </w:p>
    <w:tbl>
      <w:tblPr>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397"/>
        <w:gridCol w:w="1874"/>
        <w:gridCol w:w="1966"/>
        <w:gridCol w:w="1405"/>
        <w:gridCol w:w="2654"/>
        <w:gridCol w:w="1408"/>
        <w:gridCol w:w="1871"/>
        <w:gridCol w:w="1721"/>
        <w:gridCol w:w="2318"/>
      </w:tblGrid>
      <w:tr w:rsidR="00DE4FE0">
        <w:trPr>
          <w:trHeight w:val="720"/>
        </w:trPr>
        <w:tc>
          <w:tcPr>
            <w:tcW w:w="2271" w:type="dxa"/>
            <w:gridSpan w:val="2"/>
            <w:tcBorders>
              <w:bottom w:val="single" w:sz="6" w:space="0" w:color="000000"/>
              <w:right w:val="single" w:sz="6" w:space="0" w:color="000000"/>
            </w:tcBorders>
          </w:tcPr>
          <w:p w:rsidR="00DE4FE0" w:rsidRDefault="00F4551B">
            <w:pPr>
              <w:pStyle w:val="TableParagraph"/>
              <w:spacing w:line="358" w:lineRule="exact"/>
              <w:ind w:left="1075"/>
              <w:rPr>
                <w:rFonts w:ascii="Microsoft JhengHei" w:eastAsia="Microsoft JhengHei"/>
                <w:b/>
                <w:sz w:val="24"/>
              </w:rPr>
            </w:pPr>
            <w:r>
              <w:rPr>
                <w:rFonts w:ascii="Microsoft JhengHei" w:eastAsia="Microsoft JhengHei" w:hint="eastAsia"/>
                <w:b/>
                <w:sz w:val="24"/>
              </w:rPr>
              <w:t>监测项目</w:t>
            </w:r>
          </w:p>
          <w:p w:rsidR="00DE4FE0" w:rsidRDefault="00F4551B">
            <w:pPr>
              <w:pStyle w:val="TableParagraph"/>
              <w:spacing w:line="343" w:lineRule="exact"/>
              <w:ind w:left="108"/>
              <w:rPr>
                <w:rFonts w:ascii="Microsoft JhengHei" w:eastAsia="Microsoft JhengHei"/>
                <w:b/>
                <w:sz w:val="24"/>
              </w:rPr>
            </w:pPr>
            <w:r>
              <w:rPr>
                <w:rFonts w:ascii="Microsoft JhengHei" w:eastAsia="Microsoft JhengHei" w:hint="eastAsia"/>
                <w:b/>
                <w:sz w:val="24"/>
              </w:rPr>
              <w:t>监测内容</w:t>
            </w:r>
          </w:p>
        </w:tc>
        <w:tc>
          <w:tcPr>
            <w:tcW w:w="1966" w:type="dxa"/>
            <w:tcBorders>
              <w:left w:val="single" w:sz="6" w:space="0" w:color="000000"/>
              <w:bottom w:val="single" w:sz="6" w:space="0" w:color="000000"/>
              <w:right w:val="single" w:sz="6" w:space="0" w:color="000000"/>
            </w:tcBorders>
          </w:tcPr>
          <w:p w:rsidR="00DE4FE0" w:rsidRDefault="00F4551B">
            <w:pPr>
              <w:pStyle w:val="TableParagraph"/>
              <w:spacing w:before="137"/>
              <w:ind w:left="130" w:right="100"/>
              <w:jc w:val="center"/>
              <w:rPr>
                <w:rFonts w:ascii="Microsoft JhengHei" w:eastAsia="Microsoft JhengHei"/>
                <w:b/>
                <w:sz w:val="24"/>
              </w:rPr>
            </w:pPr>
            <w:r>
              <w:rPr>
                <w:rFonts w:ascii="Microsoft JhengHei" w:eastAsia="Microsoft JhengHei" w:hint="eastAsia"/>
                <w:b/>
                <w:sz w:val="24"/>
              </w:rPr>
              <w:t>监测点位</w:t>
            </w:r>
          </w:p>
        </w:tc>
        <w:tc>
          <w:tcPr>
            <w:tcW w:w="1405" w:type="dxa"/>
            <w:tcBorders>
              <w:left w:val="single" w:sz="6" w:space="0" w:color="000000"/>
              <w:bottom w:val="single" w:sz="6" w:space="0" w:color="000000"/>
              <w:right w:val="single" w:sz="6" w:space="0" w:color="000000"/>
            </w:tcBorders>
          </w:tcPr>
          <w:p w:rsidR="00DE4FE0" w:rsidRDefault="00F4551B">
            <w:pPr>
              <w:pStyle w:val="TableParagraph"/>
              <w:spacing w:before="137"/>
              <w:ind w:left="230"/>
              <w:rPr>
                <w:rFonts w:ascii="Microsoft JhengHei" w:eastAsia="Microsoft JhengHei"/>
                <w:b/>
                <w:sz w:val="24"/>
              </w:rPr>
            </w:pPr>
            <w:r>
              <w:rPr>
                <w:rFonts w:ascii="Microsoft JhengHei" w:eastAsia="Microsoft JhengHei" w:hint="eastAsia"/>
                <w:b/>
                <w:sz w:val="24"/>
              </w:rPr>
              <w:t>监测频次</w:t>
            </w:r>
          </w:p>
        </w:tc>
        <w:tc>
          <w:tcPr>
            <w:tcW w:w="2654" w:type="dxa"/>
            <w:tcBorders>
              <w:left w:val="single" w:sz="6" w:space="0" w:color="000000"/>
              <w:bottom w:val="single" w:sz="6" w:space="0" w:color="000000"/>
              <w:right w:val="single" w:sz="6" w:space="0" w:color="000000"/>
            </w:tcBorders>
          </w:tcPr>
          <w:p w:rsidR="00DE4FE0" w:rsidRDefault="00F4551B">
            <w:pPr>
              <w:pStyle w:val="TableParagraph"/>
              <w:spacing w:before="137"/>
              <w:ind w:left="614"/>
              <w:rPr>
                <w:rFonts w:ascii="Microsoft JhengHei" w:eastAsia="Microsoft JhengHei"/>
                <w:b/>
                <w:sz w:val="24"/>
              </w:rPr>
            </w:pPr>
            <w:r>
              <w:rPr>
                <w:rFonts w:ascii="Microsoft JhengHei" w:eastAsia="Microsoft JhengHei" w:hint="eastAsia"/>
                <w:b/>
                <w:sz w:val="24"/>
              </w:rPr>
              <w:t>执行排放标准</w:t>
            </w:r>
          </w:p>
        </w:tc>
        <w:tc>
          <w:tcPr>
            <w:tcW w:w="1408" w:type="dxa"/>
            <w:tcBorders>
              <w:left w:val="single" w:sz="6" w:space="0" w:color="000000"/>
              <w:bottom w:val="single" w:sz="6" w:space="0" w:color="000000"/>
              <w:right w:val="single" w:sz="6" w:space="0" w:color="000000"/>
            </w:tcBorders>
          </w:tcPr>
          <w:p w:rsidR="00DE4FE0" w:rsidRDefault="00F4551B">
            <w:pPr>
              <w:pStyle w:val="TableParagraph"/>
              <w:spacing w:before="137"/>
              <w:ind w:left="121" w:right="122"/>
              <w:jc w:val="center"/>
              <w:rPr>
                <w:rFonts w:ascii="Microsoft JhengHei" w:eastAsia="Microsoft JhengHei"/>
                <w:b/>
                <w:sz w:val="24"/>
              </w:rPr>
            </w:pPr>
            <w:r>
              <w:rPr>
                <w:rFonts w:ascii="Microsoft JhengHei" w:eastAsia="Microsoft JhengHei" w:hint="eastAsia"/>
                <w:b/>
                <w:sz w:val="24"/>
              </w:rPr>
              <w:t>标准限值</w:t>
            </w:r>
          </w:p>
        </w:tc>
        <w:tc>
          <w:tcPr>
            <w:tcW w:w="1871" w:type="dxa"/>
            <w:tcBorders>
              <w:left w:val="single" w:sz="6" w:space="0" w:color="000000"/>
              <w:bottom w:val="single" w:sz="6" w:space="0" w:color="000000"/>
              <w:right w:val="single" w:sz="6" w:space="0" w:color="000000"/>
            </w:tcBorders>
          </w:tcPr>
          <w:p w:rsidR="00DE4FE0" w:rsidRDefault="00F4551B">
            <w:pPr>
              <w:pStyle w:val="TableParagraph"/>
              <w:spacing w:before="137"/>
              <w:ind w:left="190" w:right="192"/>
              <w:jc w:val="center"/>
              <w:rPr>
                <w:rFonts w:ascii="Microsoft JhengHei" w:eastAsia="Microsoft JhengHei"/>
                <w:b/>
                <w:sz w:val="24"/>
              </w:rPr>
            </w:pPr>
            <w:r>
              <w:rPr>
                <w:rFonts w:ascii="Microsoft JhengHei" w:eastAsia="Microsoft JhengHei" w:hint="eastAsia"/>
                <w:b/>
                <w:sz w:val="24"/>
              </w:rPr>
              <w:t>监测方法</w:t>
            </w:r>
          </w:p>
        </w:tc>
        <w:tc>
          <w:tcPr>
            <w:tcW w:w="1721" w:type="dxa"/>
            <w:tcBorders>
              <w:left w:val="single" w:sz="6" w:space="0" w:color="000000"/>
              <w:bottom w:val="single" w:sz="6" w:space="0" w:color="000000"/>
              <w:right w:val="single" w:sz="6" w:space="0" w:color="000000"/>
            </w:tcBorders>
          </w:tcPr>
          <w:p w:rsidR="00DE4FE0" w:rsidRDefault="00F4551B">
            <w:pPr>
              <w:pStyle w:val="TableParagraph"/>
              <w:spacing w:before="137"/>
              <w:ind w:left="216" w:right="218"/>
              <w:jc w:val="center"/>
              <w:rPr>
                <w:rFonts w:ascii="Microsoft JhengHei" w:eastAsia="Microsoft JhengHei"/>
                <w:b/>
                <w:sz w:val="24"/>
              </w:rPr>
            </w:pPr>
            <w:r>
              <w:rPr>
                <w:rFonts w:ascii="Microsoft JhengHei" w:eastAsia="Microsoft JhengHei" w:hint="eastAsia"/>
                <w:b/>
                <w:sz w:val="24"/>
              </w:rPr>
              <w:t>分析仪器</w:t>
            </w:r>
          </w:p>
        </w:tc>
        <w:tc>
          <w:tcPr>
            <w:tcW w:w="2318" w:type="dxa"/>
            <w:tcBorders>
              <w:left w:val="single" w:sz="6" w:space="0" w:color="000000"/>
              <w:bottom w:val="single" w:sz="6" w:space="0" w:color="000000"/>
            </w:tcBorders>
          </w:tcPr>
          <w:p w:rsidR="00DE4FE0" w:rsidRDefault="00F4551B">
            <w:pPr>
              <w:pStyle w:val="TableParagraph"/>
              <w:spacing w:before="137"/>
              <w:ind w:left="633" w:right="629"/>
              <w:jc w:val="center"/>
              <w:rPr>
                <w:rFonts w:ascii="Microsoft JhengHei" w:eastAsia="Microsoft JhengHei"/>
                <w:b/>
                <w:sz w:val="24"/>
              </w:rPr>
            </w:pPr>
            <w:r>
              <w:rPr>
                <w:rFonts w:ascii="Microsoft JhengHei" w:eastAsia="Microsoft JhengHei" w:hint="eastAsia"/>
                <w:b/>
                <w:sz w:val="24"/>
              </w:rPr>
              <w:t>备注</w:t>
            </w:r>
          </w:p>
        </w:tc>
      </w:tr>
      <w:tr w:rsidR="00DE4FE0">
        <w:trPr>
          <w:trHeight w:val="960"/>
        </w:trPr>
        <w:tc>
          <w:tcPr>
            <w:tcW w:w="397" w:type="dxa"/>
            <w:vMerge w:val="restart"/>
            <w:tcBorders>
              <w:top w:val="single" w:sz="6" w:space="0" w:color="000000"/>
              <w:bottom w:val="single" w:sz="6" w:space="0" w:color="000000"/>
              <w:right w:val="single" w:sz="6" w:space="0" w:color="000000"/>
            </w:tcBorders>
          </w:tcPr>
          <w:p w:rsidR="00DE4FE0" w:rsidRDefault="00F4551B">
            <w:pPr>
              <w:pStyle w:val="TableParagraph"/>
              <w:spacing w:before="16" w:line="249" w:lineRule="auto"/>
              <w:ind w:left="108" w:right="24"/>
              <w:jc w:val="both"/>
              <w:rPr>
                <w:sz w:val="24"/>
              </w:rPr>
            </w:pPr>
            <w:r>
              <w:rPr>
                <w:sz w:val="24"/>
              </w:rPr>
              <w:t>监测指标</w:t>
            </w:r>
          </w:p>
        </w:tc>
        <w:tc>
          <w:tcPr>
            <w:tcW w:w="1874" w:type="dxa"/>
            <w:tcBorders>
              <w:top w:val="single" w:sz="6" w:space="0" w:color="000000"/>
              <w:left w:val="single" w:sz="6" w:space="0" w:color="000000"/>
              <w:bottom w:val="single" w:sz="6" w:space="0" w:color="000000"/>
              <w:right w:val="single" w:sz="6" w:space="0" w:color="000000"/>
            </w:tcBorders>
          </w:tcPr>
          <w:p w:rsidR="00DE4FE0" w:rsidRDefault="00F4551B">
            <w:pPr>
              <w:pStyle w:val="TableParagraph"/>
              <w:spacing w:before="16" w:line="249" w:lineRule="auto"/>
              <w:ind w:left="115" w:right="61" w:firstLine="109"/>
              <w:rPr>
                <w:sz w:val="24"/>
              </w:rPr>
            </w:pPr>
            <w:r>
              <w:rPr>
                <w:sz w:val="24"/>
              </w:rPr>
              <w:t>工业企业厂界环境噪声</w:t>
            </w:r>
            <w:r>
              <w:rPr>
                <w:sz w:val="24"/>
              </w:rPr>
              <w:t>(</w:t>
            </w:r>
            <w:r>
              <w:rPr>
                <w:sz w:val="24"/>
              </w:rPr>
              <w:t>夜间</w:t>
            </w:r>
            <w:r>
              <w:rPr>
                <w:sz w:val="24"/>
              </w:rPr>
              <w:t>)</w:t>
            </w:r>
          </w:p>
        </w:tc>
        <w:tc>
          <w:tcPr>
            <w:tcW w:w="1966"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5"/>
              <w:rPr>
                <w:rFonts w:ascii="Microsoft JhengHei"/>
                <w:b/>
                <w:sz w:val="18"/>
              </w:rPr>
            </w:pPr>
          </w:p>
          <w:p w:rsidR="00DE4FE0" w:rsidRDefault="00F4551B">
            <w:pPr>
              <w:pStyle w:val="TableParagraph"/>
              <w:ind w:left="130" w:right="100"/>
              <w:jc w:val="center"/>
              <w:rPr>
                <w:sz w:val="24"/>
              </w:rPr>
            </w:pPr>
            <w:r>
              <w:rPr>
                <w:sz w:val="24"/>
              </w:rPr>
              <w:t>东厂界</w:t>
            </w:r>
          </w:p>
        </w:tc>
        <w:tc>
          <w:tcPr>
            <w:tcW w:w="1405"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5"/>
              <w:rPr>
                <w:rFonts w:ascii="Microsoft JhengHei"/>
                <w:b/>
                <w:sz w:val="18"/>
              </w:rPr>
            </w:pPr>
          </w:p>
          <w:p w:rsidR="00DE4FE0" w:rsidRDefault="00F4551B">
            <w:pPr>
              <w:pStyle w:val="TableParagraph"/>
              <w:ind w:left="200"/>
              <w:rPr>
                <w:sz w:val="24"/>
              </w:rPr>
            </w:pPr>
            <w:r>
              <w:rPr>
                <w:sz w:val="24"/>
              </w:rPr>
              <w:t xml:space="preserve">1 </w:t>
            </w:r>
            <w:r>
              <w:rPr>
                <w:sz w:val="24"/>
              </w:rPr>
              <w:t>季度</w:t>
            </w:r>
            <w:r>
              <w:rPr>
                <w:sz w:val="24"/>
              </w:rPr>
              <w:t>/</w:t>
            </w:r>
            <w:r>
              <w:rPr>
                <w:sz w:val="24"/>
              </w:rPr>
              <w:t>次</w:t>
            </w:r>
          </w:p>
        </w:tc>
        <w:tc>
          <w:tcPr>
            <w:tcW w:w="2654" w:type="dxa"/>
            <w:tcBorders>
              <w:top w:val="single" w:sz="6" w:space="0" w:color="000000"/>
              <w:left w:val="single" w:sz="6" w:space="0" w:color="000000"/>
              <w:bottom w:val="single" w:sz="6" w:space="0" w:color="000000"/>
              <w:right w:val="single" w:sz="6" w:space="0" w:color="000000"/>
            </w:tcBorders>
          </w:tcPr>
          <w:p w:rsidR="00DE4FE0" w:rsidRDefault="00F4551B">
            <w:pPr>
              <w:pStyle w:val="TableParagraph"/>
              <w:spacing w:before="3" w:line="320" w:lineRule="atLeast"/>
              <w:ind w:left="134" w:right="102"/>
              <w:jc w:val="center"/>
              <w:rPr>
                <w:sz w:val="24"/>
              </w:rPr>
            </w:pPr>
            <w:r>
              <w:rPr>
                <w:sz w:val="24"/>
              </w:rPr>
              <w:t>工业企业厂界环境噪声排放标准</w:t>
            </w:r>
            <w:r>
              <w:rPr>
                <w:sz w:val="24"/>
              </w:rPr>
              <w:t>(GB 12348- 2008)</w:t>
            </w:r>
          </w:p>
        </w:tc>
        <w:tc>
          <w:tcPr>
            <w:tcW w:w="1408"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5"/>
              <w:rPr>
                <w:rFonts w:ascii="Microsoft JhengHei"/>
                <w:b/>
                <w:sz w:val="18"/>
              </w:rPr>
            </w:pPr>
          </w:p>
          <w:p w:rsidR="00DE4FE0" w:rsidRDefault="00F4551B">
            <w:pPr>
              <w:pStyle w:val="TableParagraph"/>
              <w:ind w:left="151" w:right="122"/>
              <w:jc w:val="center"/>
              <w:rPr>
                <w:sz w:val="24"/>
              </w:rPr>
            </w:pPr>
            <w:r>
              <w:rPr>
                <w:sz w:val="24"/>
              </w:rPr>
              <w:t>55 dB</w:t>
            </w:r>
          </w:p>
        </w:tc>
        <w:tc>
          <w:tcPr>
            <w:tcW w:w="1871"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5"/>
              <w:rPr>
                <w:rFonts w:ascii="Microsoft JhengHei"/>
                <w:b/>
                <w:sz w:val="18"/>
              </w:rPr>
            </w:pPr>
          </w:p>
          <w:p w:rsidR="00DE4FE0" w:rsidRDefault="00F4551B">
            <w:pPr>
              <w:pStyle w:val="TableParagraph"/>
              <w:ind w:left="222" w:right="192"/>
              <w:jc w:val="center"/>
              <w:rPr>
                <w:sz w:val="24"/>
              </w:rPr>
            </w:pPr>
            <w:r>
              <w:rPr>
                <w:sz w:val="24"/>
              </w:rPr>
              <w:t>噪声计</w:t>
            </w:r>
          </w:p>
        </w:tc>
        <w:tc>
          <w:tcPr>
            <w:tcW w:w="1721"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5"/>
              <w:rPr>
                <w:rFonts w:ascii="Microsoft JhengHei"/>
                <w:b/>
                <w:sz w:val="18"/>
              </w:rPr>
            </w:pPr>
          </w:p>
          <w:p w:rsidR="00DE4FE0" w:rsidRDefault="00F4551B">
            <w:pPr>
              <w:pStyle w:val="TableParagraph"/>
              <w:ind w:left="247" w:right="217"/>
              <w:jc w:val="center"/>
              <w:rPr>
                <w:sz w:val="24"/>
              </w:rPr>
            </w:pPr>
            <w:r>
              <w:rPr>
                <w:sz w:val="24"/>
              </w:rPr>
              <w:t>噪声计</w:t>
            </w:r>
          </w:p>
        </w:tc>
        <w:tc>
          <w:tcPr>
            <w:tcW w:w="2318" w:type="dxa"/>
            <w:tcBorders>
              <w:top w:val="single" w:sz="6" w:space="0" w:color="000000"/>
              <w:left w:val="single" w:sz="6" w:space="0" w:color="000000"/>
              <w:bottom w:val="single" w:sz="6" w:space="0" w:color="000000"/>
            </w:tcBorders>
          </w:tcPr>
          <w:p w:rsidR="00DE4FE0" w:rsidRDefault="00DE4FE0">
            <w:pPr>
              <w:pStyle w:val="TableParagraph"/>
              <w:spacing w:before="5"/>
              <w:rPr>
                <w:rFonts w:ascii="Microsoft JhengHei"/>
                <w:b/>
                <w:sz w:val="18"/>
              </w:rPr>
            </w:pPr>
          </w:p>
          <w:p w:rsidR="00DE4FE0" w:rsidRDefault="00F4551B">
            <w:pPr>
              <w:pStyle w:val="TableParagraph"/>
              <w:ind w:left="666" w:right="629"/>
              <w:jc w:val="center"/>
              <w:rPr>
                <w:sz w:val="24"/>
              </w:rPr>
            </w:pPr>
            <w:r>
              <w:rPr>
                <w:sz w:val="24"/>
              </w:rPr>
              <w:t>手工监测</w:t>
            </w:r>
          </w:p>
        </w:tc>
      </w:tr>
      <w:tr w:rsidR="00DE4FE0">
        <w:trPr>
          <w:trHeight w:val="957"/>
        </w:trPr>
        <w:tc>
          <w:tcPr>
            <w:tcW w:w="397" w:type="dxa"/>
            <w:vMerge/>
            <w:tcBorders>
              <w:top w:val="nil"/>
              <w:bottom w:val="single" w:sz="6" w:space="0" w:color="000000"/>
              <w:right w:val="single" w:sz="6" w:space="0" w:color="000000"/>
            </w:tcBorders>
          </w:tcPr>
          <w:p w:rsidR="00DE4FE0" w:rsidRDefault="00DE4FE0">
            <w:pPr>
              <w:rPr>
                <w:sz w:val="2"/>
                <w:szCs w:val="2"/>
              </w:rPr>
            </w:pPr>
          </w:p>
        </w:tc>
        <w:tc>
          <w:tcPr>
            <w:tcW w:w="1874" w:type="dxa"/>
            <w:tcBorders>
              <w:top w:val="single" w:sz="6" w:space="0" w:color="000000"/>
              <w:left w:val="single" w:sz="6" w:space="0" w:color="000000"/>
              <w:bottom w:val="single" w:sz="6" w:space="0" w:color="000000"/>
              <w:right w:val="single" w:sz="6" w:space="0" w:color="000000"/>
            </w:tcBorders>
          </w:tcPr>
          <w:p w:rsidR="00DE4FE0" w:rsidRDefault="00F4551B">
            <w:pPr>
              <w:pStyle w:val="TableParagraph"/>
              <w:spacing w:before="13" w:line="249" w:lineRule="auto"/>
              <w:ind w:left="115" w:right="61" w:firstLine="109"/>
              <w:rPr>
                <w:sz w:val="24"/>
              </w:rPr>
            </w:pPr>
            <w:r>
              <w:rPr>
                <w:sz w:val="24"/>
              </w:rPr>
              <w:t>工业企业厂界环境噪声</w:t>
            </w:r>
            <w:r>
              <w:rPr>
                <w:sz w:val="24"/>
              </w:rPr>
              <w:t>(</w:t>
            </w:r>
            <w:r>
              <w:rPr>
                <w:sz w:val="24"/>
              </w:rPr>
              <w:t>昼间</w:t>
            </w:r>
            <w:r>
              <w:rPr>
                <w:sz w:val="24"/>
              </w:rPr>
              <w:t>)</w:t>
            </w:r>
          </w:p>
        </w:tc>
        <w:tc>
          <w:tcPr>
            <w:tcW w:w="1966"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2"/>
              <w:rPr>
                <w:rFonts w:ascii="Microsoft JhengHei"/>
                <w:b/>
                <w:sz w:val="18"/>
              </w:rPr>
            </w:pPr>
          </w:p>
          <w:p w:rsidR="00DE4FE0" w:rsidRDefault="00F4551B">
            <w:pPr>
              <w:pStyle w:val="TableParagraph"/>
              <w:ind w:left="130" w:right="100"/>
              <w:jc w:val="center"/>
              <w:rPr>
                <w:sz w:val="24"/>
              </w:rPr>
            </w:pPr>
            <w:r>
              <w:rPr>
                <w:sz w:val="24"/>
              </w:rPr>
              <w:t>东厂界</w:t>
            </w:r>
          </w:p>
        </w:tc>
        <w:tc>
          <w:tcPr>
            <w:tcW w:w="1405"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2"/>
              <w:rPr>
                <w:rFonts w:ascii="Microsoft JhengHei"/>
                <w:b/>
                <w:sz w:val="18"/>
              </w:rPr>
            </w:pPr>
          </w:p>
          <w:p w:rsidR="00DE4FE0" w:rsidRDefault="00F4551B">
            <w:pPr>
              <w:pStyle w:val="TableParagraph"/>
              <w:ind w:left="200"/>
              <w:rPr>
                <w:sz w:val="24"/>
              </w:rPr>
            </w:pPr>
            <w:r>
              <w:rPr>
                <w:sz w:val="24"/>
              </w:rPr>
              <w:t xml:space="preserve">1 </w:t>
            </w:r>
            <w:r>
              <w:rPr>
                <w:sz w:val="24"/>
              </w:rPr>
              <w:t>季度</w:t>
            </w:r>
            <w:r>
              <w:rPr>
                <w:sz w:val="24"/>
              </w:rPr>
              <w:t>/</w:t>
            </w:r>
            <w:r>
              <w:rPr>
                <w:sz w:val="24"/>
              </w:rPr>
              <w:t>次</w:t>
            </w:r>
          </w:p>
        </w:tc>
        <w:tc>
          <w:tcPr>
            <w:tcW w:w="2654" w:type="dxa"/>
            <w:tcBorders>
              <w:top w:val="single" w:sz="6" w:space="0" w:color="000000"/>
              <w:left w:val="single" w:sz="6" w:space="0" w:color="000000"/>
              <w:bottom w:val="single" w:sz="6" w:space="0" w:color="000000"/>
              <w:right w:val="single" w:sz="6" w:space="0" w:color="000000"/>
            </w:tcBorders>
          </w:tcPr>
          <w:p w:rsidR="00DE4FE0" w:rsidRDefault="00F4551B">
            <w:pPr>
              <w:pStyle w:val="TableParagraph"/>
              <w:spacing w:line="320" w:lineRule="atLeast"/>
              <w:ind w:left="134" w:right="102"/>
              <w:jc w:val="center"/>
              <w:rPr>
                <w:sz w:val="24"/>
              </w:rPr>
            </w:pPr>
            <w:r>
              <w:rPr>
                <w:sz w:val="24"/>
              </w:rPr>
              <w:t>工业企业厂界环境噪声排放标准</w:t>
            </w:r>
            <w:r>
              <w:rPr>
                <w:sz w:val="24"/>
              </w:rPr>
              <w:t>(GB 12348- 2008)</w:t>
            </w:r>
          </w:p>
        </w:tc>
        <w:tc>
          <w:tcPr>
            <w:tcW w:w="1408"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2"/>
              <w:rPr>
                <w:rFonts w:ascii="Microsoft JhengHei"/>
                <w:b/>
                <w:sz w:val="18"/>
              </w:rPr>
            </w:pPr>
          </w:p>
          <w:p w:rsidR="00DE4FE0" w:rsidRDefault="00F4551B">
            <w:pPr>
              <w:pStyle w:val="TableParagraph"/>
              <w:ind w:left="151" w:right="122"/>
              <w:jc w:val="center"/>
              <w:rPr>
                <w:sz w:val="24"/>
              </w:rPr>
            </w:pPr>
            <w:r>
              <w:rPr>
                <w:sz w:val="24"/>
              </w:rPr>
              <w:t>65 dB</w:t>
            </w:r>
          </w:p>
        </w:tc>
        <w:tc>
          <w:tcPr>
            <w:tcW w:w="1871"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2"/>
              <w:rPr>
                <w:rFonts w:ascii="Microsoft JhengHei"/>
                <w:b/>
                <w:sz w:val="18"/>
              </w:rPr>
            </w:pPr>
          </w:p>
          <w:p w:rsidR="00DE4FE0" w:rsidRDefault="00F4551B">
            <w:pPr>
              <w:pStyle w:val="TableParagraph"/>
              <w:ind w:left="222" w:right="192"/>
              <w:jc w:val="center"/>
              <w:rPr>
                <w:sz w:val="24"/>
              </w:rPr>
            </w:pPr>
            <w:r>
              <w:rPr>
                <w:sz w:val="24"/>
              </w:rPr>
              <w:t>噪声计</w:t>
            </w:r>
          </w:p>
        </w:tc>
        <w:tc>
          <w:tcPr>
            <w:tcW w:w="1721"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2"/>
              <w:rPr>
                <w:rFonts w:ascii="Microsoft JhengHei"/>
                <w:b/>
                <w:sz w:val="18"/>
              </w:rPr>
            </w:pPr>
          </w:p>
          <w:p w:rsidR="00DE4FE0" w:rsidRDefault="00F4551B">
            <w:pPr>
              <w:pStyle w:val="TableParagraph"/>
              <w:ind w:left="247" w:right="217"/>
              <w:jc w:val="center"/>
              <w:rPr>
                <w:sz w:val="24"/>
              </w:rPr>
            </w:pPr>
            <w:r>
              <w:rPr>
                <w:sz w:val="24"/>
              </w:rPr>
              <w:t>噪声计</w:t>
            </w:r>
          </w:p>
        </w:tc>
        <w:tc>
          <w:tcPr>
            <w:tcW w:w="2318" w:type="dxa"/>
            <w:tcBorders>
              <w:top w:val="single" w:sz="6" w:space="0" w:color="000000"/>
              <w:left w:val="single" w:sz="6" w:space="0" w:color="000000"/>
              <w:bottom w:val="single" w:sz="6" w:space="0" w:color="000000"/>
            </w:tcBorders>
          </w:tcPr>
          <w:p w:rsidR="00DE4FE0" w:rsidRDefault="00DE4FE0">
            <w:pPr>
              <w:pStyle w:val="TableParagraph"/>
              <w:spacing w:before="2"/>
              <w:rPr>
                <w:rFonts w:ascii="Microsoft JhengHei"/>
                <w:b/>
                <w:sz w:val="18"/>
              </w:rPr>
            </w:pPr>
          </w:p>
          <w:p w:rsidR="00DE4FE0" w:rsidRDefault="00F4551B">
            <w:pPr>
              <w:pStyle w:val="TableParagraph"/>
              <w:ind w:left="666" w:right="629"/>
              <w:jc w:val="center"/>
              <w:rPr>
                <w:sz w:val="24"/>
              </w:rPr>
            </w:pPr>
            <w:r>
              <w:rPr>
                <w:sz w:val="24"/>
              </w:rPr>
              <w:t>手工监测</w:t>
            </w:r>
          </w:p>
        </w:tc>
      </w:tr>
      <w:tr w:rsidR="00DE4FE0">
        <w:trPr>
          <w:trHeight w:val="957"/>
        </w:trPr>
        <w:tc>
          <w:tcPr>
            <w:tcW w:w="397" w:type="dxa"/>
            <w:vMerge/>
            <w:tcBorders>
              <w:top w:val="nil"/>
              <w:bottom w:val="single" w:sz="6" w:space="0" w:color="000000"/>
              <w:right w:val="single" w:sz="6" w:space="0" w:color="000000"/>
            </w:tcBorders>
          </w:tcPr>
          <w:p w:rsidR="00DE4FE0" w:rsidRDefault="00DE4FE0">
            <w:pPr>
              <w:rPr>
                <w:sz w:val="2"/>
                <w:szCs w:val="2"/>
              </w:rPr>
            </w:pPr>
          </w:p>
        </w:tc>
        <w:tc>
          <w:tcPr>
            <w:tcW w:w="1874" w:type="dxa"/>
            <w:tcBorders>
              <w:top w:val="single" w:sz="6" w:space="0" w:color="000000"/>
              <w:left w:val="single" w:sz="6" w:space="0" w:color="000000"/>
              <w:bottom w:val="single" w:sz="6" w:space="0" w:color="000000"/>
              <w:right w:val="single" w:sz="6" w:space="0" w:color="000000"/>
            </w:tcBorders>
          </w:tcPr>
          <w:p w:rsidR="00DE4FE0" w:rsidRDefault="00F4551B">
            <w:pPr>
              <w:pStyle w:val="TableParagraph"/>
              <w:spacing w:before="13" w:line="249" w:lineRule="auto"/>
              <w:ind w:left="115" w:right="61" w:firstLine="109"/>
              <w:rPr>
                <w:sz w:val="24"/>
              </w:rPr>
            </w:pPr>
            <w:r>
              <w:rPr>
                <w:sz w:val="24"/>
              </w:rPr>
              <w:t>工业企业厂界环境噪声</w:t>
            </w:r>
            <w:r>
              <w:rPr>
                <w:sz w:val="24"/>
              </w:rPr>
              <w:t>(</w:t>
            </w:r>
            <w:r>
              <w:rPr>
                <w:sz w:val="24"/>
              </w:rPr>
              <w:t>夜间</w:t>
            </w:r>
            <w:r>
              <w:rPr>
                <w:sz w:val="24"/>
              </w:rPr>
              <w:t>)</w:t>
            </w:r>
          </w:p>
        </w:tc>
        <w:tc>
          <w:tcPr>
            <w:tcW w:w="1966"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2"/>
              <w:rPr>
                <w:rFonts w:ascii="Microsoft JhengHei"/>
                <w:b/>
                <w:sz w:val="18"/>
              </w:rPr>
            </w:pPr>
          </w:p>
          <w:p w:rsidR="00DE4FE0" w:rsidRDefault="00F4551B">
            <w:pPr>
              <w:pStyle w:val="TableParagraph"/>
              <w:ind w:left="130" w:right="100"/>
              <w:jc w:val="center"/>
              <w:rPr>
                <w:sz w:val="24"/>
              </w:rPr>
            </w:pPr>
            <w:r>
              <w:rPr>
                <w:sz w:val="24"/>
              </w:rPr>
              <w:t>西厂界</w:t>
            </w:r>
          </w:p>
        </w:tc>
        <w:tc>
          <w:tcPr>
            <w:tcW w:w="1405"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2"/>
              <w:rPr>
                <w:rFonts w:ascii="Microsoft JhengHei"/>
                <w:b/>
                <w:sz w:val="18"/>
              </w:rPr>
            </w:pPr>
          </w:p>
          <w:p w:rsidR="00DE4FE0" w:rsidRDefault="00F4551B">
            <w:pPr>
              <w:pStyle w:val="TableParagraph"/>
              <w:ind w:left="200"/>
              <w:rPr>
                <w:sz w:val="24"/>
              </w:rPr>
            </w:pPr>
            <w:r>
              <w:rPr>
                <w:sz w:val="24"/>
              </w:rPr>
              <w:t xml:space="preserve">1 </w:t>
            </w:r>
            <w:r>
              <w:rPr>
                <w:sz w:val="24"/>
              </w:rPr>
              <w:t>季度</w:t>
            </w:r>
            <w:r>
              <w:rPr>
                <w:sz w:val="24"/>
              </w:rPr>
              <w:t>/</w:t>
            </w:r>
            <w:r>
              <w:rPr>
                <w:sz w:val="24"/>
              </w:rPr>
              <w:t>次</w:t>
            </w:r>
          </w:p>
        </w:tc>
        <w:tc>
          <w:tcPr>
            <w:tcW w:w="2654" w:type="dxa"/>
            <w:tcBorders>
              <w:top w:val="single" w:sz="6" w:space="0" w:color="000000"/>
              <w:left w:val="single" w:sz="6" w:space="0" w:color="000000"/>
              <w:bottom w:val="single" w:sz="6" w:space="0" w:color="000000"/>
              <w:right w:val="single" w:sz="6" w:space="0" w:color="000000"/>
            </w:tcBorders>
          </w:tcPr>
          <w:p w:rsidR="00DE4FE0" w:rsidRDefault="00F4551B">
            <w:pPr>
              <w:pStyle w:val="TableParagraph"/>
              <w:spacing w:line="320" w:lineRule="atLeast"/>
              <w:ind w:left="134" w:right="102"/>
              <w:jc w:val="center"/>
              <w:rPr>
                <w:sz w:val="24"/>
              </w:rPr>
            </w:pPr>
            <w:r>
              <w:rPr>
                <w:sz w:val="24"/>
              </w:rPr>
              <w:t>工业企业厂界环境噪声排放标准</w:t>
            </w:r>
            <w:r>
              <w:rPr>
                <w:sz w:val="24"/>
              </w:rPr>
              <w:t>(GB 12348- 2008)</w:t>
            </w:r>
          </w:p>
        </w:tc>
        <w:tc>
          <w:tcPr>
            <w:tcW w:w="1408"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2"/>
              <w:rPr>
                <w:rFonts w:ascii="Microsoft JhengHei"/>
                <w:b/>
                <w:sz w:val="18"/>
              </w:rPr>
            </w:pPr>
          </w:p>
          <w:p w:rsidR="00DE4FE0" w:rsidRDefault="00F4551B">
            <w:pPr>
              <w:pStyle w:val="TableParagraph"/>
              <w:ind w:left="151" w:right="122"/>
              <w:jc w:val="center"/>
              <w:rPr>
                <w:sz w:val="24"/>
              </w:rPr>
            </w:pPr>
            <w:r>
              <w:rPr>
                <w:sz w:val="24"/>
              </w:rPr>
              <w:t>55 dB</w:t>
            </w:r>
          </w:p>
        </w:tc>
        <w:tc>
          <w:tcPr>
            <w:tcW w:w="1871"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2"/>
              <w:rPr>
                <w:rFonts w:ascii="Microsoft JhengHei"/>
                <w:b/>
                <w:sz w:val="18"/>
              </w:rPr>
            </w:pPr>
          </w:p>
          <w:p w:rsidR="00DE4FE0" w:rsidRDefault="00F4551B">
            <w:pPr>
              <w:pStyle w:val="TableParagraph"/>
              <w:ind w:left="222" w:right="192"/>
              <w:jc w:val="center"/>
              <w:rPr>
                <w:sz w:val="24"/>
              </w:rPr>
            </w:pPr>
            <w:r>
              <w:rPr>
                <w:sz w:val="24"/>
              </w:rPr>
              <w:t>噪声计</w:t>
            </w:r>
          </w:p>
        </w:tc>
        <w:tc>
          <w:tcPr>
            <w:tcW w:w="1721" w:type="dxa"/>
            <w:tcBorders>
              <w:top w:val="single" w:sz="6" w:space="0" w:color="000000"/>
              <w:left w:val="single" w:sz="6" w:space="0" w:color="000000"/>
              <w:bottom w:val="single" w:sz="6" w:space="0" w:color="000000"/>
              <w:right w:val="single" w:sz="6" w:space="0" w:color="000000"/>
            </w:tcBorders>
          </w:tcPr>
          <w:p w:rsidR="00DE4FE0" w:rsidRDefault="00DE4FE0">
            <w:pPr>
              <w:pStyle w:val="TableParagraph"/>
              <w:spacing w:before="2"/>
              <w:rPr>
                <w:rFonts w:ascii="Microsoft JhengHei"/>
                <w:b/>
                <w:sz w:val="18"/>
              </w:rPr>
            </w:pPr>
          </w:p>
          <w:p w:rsidR="00DE4FE0" w:rsidRDefault="00F4551B">
            <w:pPr>
              <w:pStyle w:val="TableParagraph"/>
              <w:ind w:left="247" w:right="217"/>
              <w:jc w:val="center"/>
              <w:rPr>
                <w:sz w:val="24"/>
              </w:rPr>
            </w:pPr>
            <w:r>
              <w:rPr>
                <w:sz w:val="24"/>
              </w:rPr>
              <w:t>噪声计</w:t>
            </w:r>
          </w:p>
        </w:tc>
        <w:tc>
          <w:tcPr>
            <w:tcW w:w="2318" w:type="dxa"/>
            <w:tcBorders>
              <w:top w:val="single" w:sz="6" w:space="0" w:color="000000"/>
              <w:left w:val="single" w:sz="6" w:space="0" w:color="000000"/>
              <w:bottom w:val="single" w:sz="6" w:space="0" w:color="000000"/>
            </w:tcBorders>
          </w:tcPr>
          <w:p w:rsidR="00DE4FE0" w:rsidRDefault="00DE4FE0">
            <w:pPr>
              <w:pStyle w:val="TableParagraph"/>
              <w:spacing w:before="2"/>
              <w:rPr>
                <w:rFonts w:ascii="Microsoft JhengHei"/>
                <w:b/>
                <w:sz w:val="18"/>
              </w:rPr>
            </w:pPr>
          </w:p>
          <w:p w:rsidR="00DE4FE0" w:rsidRDefault="00F4551B">
            <w:pPr>
              <w:pStyle w:val="TableParagraph"/>
              <w:ind w:left="666" w:right="629"/>
              <w:jc w:val="center"/>
              <w:rPr>
                <w:sz w:val="24"/>
              </w:rPr>
            </w:pPr>
            <w:r>
              <w:rPr>
                <w:sz w:val="24"/>
              </w:rPr>
              <w:t>手工监测</w:t>
            </w:r>
          </w:p>
        </w:tc>
      </w:tr>
      <w:tr w:rsidR="00DE4FE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60"/>
        </w:trPr>
        <w:tc>
          <w:tcPr>
            <w:tcW w:w="397" w:type="dxa"/>
            <w:vMerge w:val="restart"/>
            <w:tcBorders>
              <w:left w:val="single" w:sz="12" w:space="0" w:color="000000"/>
            </w:tcBorders>
          </w:tcPr>
          <w:p w:rsidR="00DE4FE0" w:rsidRDefault="00DE4FE0">
            <w:pPr>
              <w:pStyle w:val="TableParagraph"/>
              <w:rPr>
                <w:rFonts w:ascii="Times New Roman"/>
                <w:sz w:val="24"/>
              </w:rPr>
            </w:pPr>
          </w:p>
        </w:tc>
        <w:tc>
          <w:tcPr>
            <w:tcW w:w="1874" w:type="dxa"/>
          </w:tcPr>
          <w:p w:rsidR="00DE4FE0" w:rsidRDefault="00F4551B">
            <w:pPr>
              <w:pStyle w:val="TableParagraph"/>
              <w:spacing w:before="10" w:line="249" w:lineRule="auto"/>
              <w:ind w:left="115" w:right="61" w:firstLine="109"/>
              <w:rPr>
                <w:sz w:val="24"/>
              </w:rPr>
            </w:pPr>
            <w:r>
              <w:rPr>
                <w:sz w:val="24"/>
              </w:rPr>
              <w:t>工业企业厂界环境噪声</w:t>
            </w:r>
            <w:r>
              <w:rPr>
                <w:sz w:val="24"/>
              </w:rPr>
              <w:t>(</w:t>
            </w:r>
            <w:r>
              <w:rPr>
                <w:sz w:val="24"/>
              </w:rPr>
              <w:t>昼间</w:t>
            </w:r>
            <w:r>
              <w:rPr>
                <w:sz w:val="24"/>
              </w:rPr>
              <w:t>)</w:t>
            </w:r>
          </w:p>
        </w:tc>
        <w:tc>
          <w:tcPr>
            <w:tcW w:w="1966" w:type="dxa"/>
          </w:tcPr>
          <w:p w:rsidR="00DE4FE0" w:rsidRDefault="00DE4FE0">
            <w:pPr>
              <w:pStyle w:val="TableParagraph"/>
              <w:spacing w:before="17"/>
              <w:rPr>
                <w:rFonts w:ascii="Microsoft JhengHei"/>
                <w:b/>
                <w:sz w:val="17"/>
              </w:rPr>
            </w:pPr>
          </w:p>
          <w:p w:rsidR="00DE4FE0" w:rsidRDefault="00F4551B">
            <w:pPr>
              <w:pStyle w:val="TableParagraph"/>
              <w:ind w:left="130" w:right="100"/>
              <w:jc w:val="center"/>
              <w:rPr>
                <w:sz w:val="24"/>
              </w:rPr>
            </w:pPr>
            <w:r>
              <w:rPr>
                <w:sz w:val="24"/>
              </w:rPr>
              <w:t>西厂界</w:t>
            </w:r>
          </w:p>
        </w:tc>
        <w:tc>
          <w:tcPr>
            <w:tcW w:w="1405" w:type="dxa"/>
          </w:tcPr>
          <w:p w:rsidR="00DE4FE0" w:rsidRDefault="00DE4FE0">
            <w:pPr>
              <w:pStyle w:val="TableParagraph"/>
              <w:spacing w:before="17"/>
              <w:rPr>
                <w:rFonts w:ascii="Microsoft JhengHei"/>
                <w:b/>
                <w:sz w:val="17"/>
              </w:rPr>
            </w:pPr>
          </w:p>
          <w:p w:rsidR="00DE4FE0" w:rsidRDefault="00F4551B">
            <w:pPr>
              <w:pStyle w:val="TableParagraph"/>
              <w:ind w:left="150" w:right="120"/>
              <w:jc w:val="center"/>
              <w:rPr>
                <w:sz w:val="24"/>
              </w:rPr>
            </w:pPr>
            <w:r>
              <w:rPr>
                <w:sz w:val="24"/>
              </w:rPr>
              <w:t xml:space="preserve">1 </w:t>
            </w:r>
            <w:r>
              <w:rPr>
                <w:sz w:val="24"/>
              </w:rPr>
              <w:t>季度</w:t>
            </w:r>
            <w:r>
              <w:rPr>
                <w:sz w:val="24"/>
              </w:rPr>
              <w:t>/</w:t>
            </w:r>
            <w:r>
              <w:rPr>
                <w:sz w:val="24"/>
              </w:rPr>
              <w:t>次</w:t>
            </w:r>
          </w:p>
        </w:tc>
        <w:tc>
          <w:tcPr>
            <w:tcW w:w="2654" w:type="dxa"/>
          </w:tcPr>
          <w:p w:rsidR="00DE4FE0" w:rsidRDefault="00F4551B">
            <w:pPr>
              <w:pStyle w:val="TableParagraph"/>
              <w:spacing w:before="10" w:line="249" w:lineRule="auto"/>
              <w:ind w:left="134" w:right="102"/>
              <w:jc w:val="center"/>
              <w:rPr>
                <w:sz w:val="24"/>
              </w:rPr>
            </w:pPr>
            <w:r>
              <w:rPr>
                <w:sz w:val="24"/>
              </w:rPr>
              <w:t>工业企业厂界环境噪声排放标准</w:t>
            </w:r>
            <w:r>
              <w:rPr>
                <w:sz w:val="24"/>
              </w:rPr>
              <w:t>(GB 12348-</w:t>
            </w:r>
          </w:p>
          <w:p w:rsidR="00DE4FE0" w:rsidRDefault="00F4551B">
            <w:pPr>
              <w:pStyle w:val="TableParagraph"/>
              <w:spacing w:line="290" w:lineRule="exact"/>
              <w:ind w:left="132" w:right="102"/>
              <w:jc w:val="center"/>
              <w:rPr>
                <w:sz w:val="24"/>
              </w:rPr>
            </w:pPr>
            <w:r>
              <w:rPr>
                <w:sz w:val="24"/>
              </w:rPr>
              <w:t>2008)</w:t>
            </w:r>
          </w:p>
        </w:tc>
        <w:tc>
          <w:tcPr>
            <w:tcW w:w="1408" w:type="dxa"/>
          </w:tcPr>
          <w:p w:rsidR="00DE4FE0" w:rsidRDefault="00DE4FE0">
            <w:pPr>
              <w:pStyle w:val="TableParagraph"/>
              <w:spacing w:before="17"/>
              <w:rPr>
                <w:rFonts w:ascii="Microsoft JhengHei"/>
                <w:b/>
                <w:sz w:val="17"/>
              </w:rPr>
            </w:pPr>
          </w:p>
          <w:p w:rsidR="00DE4FE0" w:rsidRDefault="00F4551B">
            <w:pPr>
              <w:pStyle w:val="TableParagraph"/>
              <w:ind w:left="151" w:right="122"/>
              <w:jc w:val="center"/>
              <w:rPr>
                <w:sz w:val="24"/>
              </w:rPr>
            </w:pPr>
            <w:r>
              <w:rPr>
                <w:sz w:val="24"/>
              </w:rPr>
              <w:t>65 dB</w:t>
            </w:r>
          </w:p>
        </w:tc>
        <w:tc>
          <w:tcPr>
            <w:tcW w:w="1871" w:type="dxa"/>
          </w:tcPr>
          <w:p w:rsidR="00DE4FE0" w:rsidRDefault="00DE4FE0">
            <w:pPr>
              <w:pStyle w:val="TableParagraph"/>
              <w:spacing w:before="17"/>
              <w:rPr>
                <w:rFonts w:ascii="Microsoft JhengHei"/>
                <w:b/>
                <w:sz w:val="17"/>
              </w:rPr>
            </w:pPr>
          </w:p>
          <w:p w:rsidR="00DE4FE0" w:rsidRDefault="00F4551B">
            <w:pPr>
              <w:pStyle w:val="TableParagraph"/>
              <w:ind w:left="222" w:right="192"/>
              <w:jc w:val="center"/>
              <w:rPr>
                <w:sz w:val="24"/>
              </w:rPr>
            </w:pPr>
            <w:r>
              <w:rPr>
                <w:sz w:val="24"/>
              </w:rPr>
              <w:t>噪声计</w:t>
            </w:r>
          </w:p>
        </w:tc>
        <w:tc>
          <w:tcPr>
            <w:tcW w:w="1721" w:type="dxa"/>
          </w:tcPr>
          <w:p w:rsidR="00DE4FE0" w:rsidRDefault="00DE4FE0">
            <w:pPr>
              <w:pStyle w:val="TableParagraph"/>
              <w:spacing w:before="17"/>
              <w:rPr>
                <w:rFonts w:ascii="Microsoft JhengHei"/>
                <w:b/>
                <w:sz w:val="17"/>
              </w:rPr>
            </w:pPr>
          </w:p>
          <w:p w:rsidR="00DE4FE0" w:rsidRDefault="00F4551B">
            <w:pPr>
              <w:pStyle w:val="TableParagraph"/>
              <w:ind w:right="477"/>
              <w:jc w:val="right"/>
              <w:rPr>
                <w:sz w:val="24"/>
              </w:rPr>
            </w:pPr>
            <w:r>
              <w:rPr>
                <w:sz w:val="24"/>
              </w:rPr>
              <w:t>噪声计</w:t>
            </w:r>
          </w:p>
        </w:tc>
        <w:tc>
          <w:tcPr>
            <w:tcW w:w="2318" w:type="dxa"/>
            <w:tcBorders>
              <w:right w:val="single" w:sz="12" w:space="0" w:color="000000"/>
            </w:tcBorders>
          </w:tcPr>
          <w:p w:rsidR="00DE4FE0" w:rsidRDefault="00DE4FE0">
            <w:pPr>
              <w:pStyle w:val="TableParagraph"/>
              <w:spacing w:before="17"/>
              <w:rPr>
                <w:rFonts w:ascii="Microsoft JhengHei"/>
                <w:b/>
                <w:sz w:val="17"/>
              </w:rPr>
            </w:pPr>
          </w:p>
          <w:p w:rsidR="00DE4FE0" w:rsidRDefault="00F4551B">
            <w:pPr>
              <w:pStyle w:val="TableParagraph"/>
              <w:ind w:left="686"/>
              <w:rPr>
                <w:sz w:val="24"/>
              </w:rPr>
            </w:pPr>
            <w:r>
              <w:rPr>
                <w:sz w:val="24"/>
              </w:rPr>
              <w:t>手工监测</w:t>
            </w:r>
          </w:p>
        </w:tc>
      </w:tr>
      <w:tr w:rsidR="00DE4FE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60"/>
        </w:trPr>
        <w:tc>
          <w:tcPr>
            <w:tcW w:w="397" w:type="dxa"/>
            <w:vMerge/>
            <w:tcBorders>
              <w:top w:val="nil"/>
              <w:left w:val="single" w:sz="12" w:space="0" w:color="000000"/>
            </w:tcBorders>
          </w:tcPr>
          <w:p w:rsidR="00DE4FE0" w:rsidRDefault="00DE4FE0">
            <w:pPr>
              <w:rPr>
                <w:sz w:val="2"/>
                <w:szCs w:val="2"/>
              </w:rPr>
            </w:pPr>
          </w:p>
        </w:tc>
        <w:tc>
          <w:tcPr>
            <w:tcW w:w="1874" w:type="dxa"/>
          </w:tcPr>
          <w:p w:rsidR="00DE4FE0" w:rsidRDefault="00F4551B">
            <w:pPr>
              <w:pStyle w:val="TableParagraph"/>
              <w:spacing w:before="10" w:line="249" w:lineRule="auto"/>
              <w:ind w:left="115" w:right="61" w:firstLine="109"/>
              <w:rPr>
                <w:sz w:val="24"/>
              </w:rPr>
            </w:pPr>
            <w:r>
              <w:rPr>
                <w:sz w:val="24"/>
              </w:rPr>
              <w:t>工业企业厂界环境噪声</w:t>
            </w:r>
            <w:r>
              <w:rPr>
                <w:sz w:val="24"/>
              </w:rPr>
              <w:t>(</w:t>
            </w:r>
            <w:r>
              <w:rPr>
                <w:sz w:val="24"/>
              </w:rPr>
              <w:t>夜间</w:t>
            </w:r>
            <w:r>
              <w:rPr>
                <w:sz w:val="24"/>
              </w:rPr>
              <w:t>)</w:t>
            </w:r>
          </w:p>
        </w:tc>
        <w:tc>
          <w:tcPr>
            <w:tcW w:w="1966" w:type="dxa"/>
          </w:tcPr>
          <w:p w:rsidR="00DE4FE0" w:rsidRDefault="00DE4FE0">
            <w:pPr>
              <w:pStyle w:val="TableParagraph"/>
              <w:spacing w:before="17"/>
              <w:rPr>
                <w:rFonts w:ascii="Microsoft JhengHei"/>
                <w:b/>
                <w:sz w:val="17"/>
              </w:rPr>
            </w:pPr>
          </w:p>
          <w:p w:rsidR="00DE4FE0" w:rsidRDefault="00F4551B">
            <w:pPr>
              <w:pStyle w:val="TableParagraph"/>
              <w:ind w:left="130" w:right="100"/>
              <w:jc w:val="center"/>
              <w:rPr>
                <w:sz w:val="24"/>
              </w:rPr>
            </w:pPr>
            <w:r>
              <w:rPr>
                <w:sz w:val="24"/>
              </w:rPr>
              <w:t>南厂界</w:t>
            </w:r>
          </w:p>
        </w:tc>
        <w:tc>
          <w:tcPr>
            <w:tcW w:w="1405" w:type="dxa"/>
          </w:tcPr>
          <w:p w:rsidR="00DE4FE0" w:rsidRDefault="00DE4FE0">
            <w:pPr>
              <w:pStyle w:val="TableParagraph"/>
              <w:spacing w:before="17"/>
              <w:rPr>
                <w:rFonts w:ascii="Microsoft JhengHei"/>
                <w:b/>
                <w:sz w:val="17"/>
              </w:rPr>
            </w:pPr>
          </w:p>
          <w:p w:rsidR="00DE4FE0" w:rsidRDefault="00F4551B">
            <w:pPr>
              <w:pStyle w:val="TableParagraph"/>
              <w:ind w:left="150" w:right="120"/>
              <w:jc w:val="center"/>
              <w:rPr>
                <w:sz w:val="24"/>
              </w:rPr>
            </w:pPr>
            <w:r>
              <w:rPr>
                <w:sz w:val="24"/>
              </w:rPr>
              <w:t xml:space="preserve">1 </w:t>
            </w:r>
            <w:r>
              <w:rPr>
                <w:sz w:val="24"/>
              </w:rPr>
              <w:t>季度</w:t>
            </w:r>
            <w:r>
              <w:rPr>
                <w:sz w:val="24"/>
              </w:rPr>
              <w:t>/</w:t>
            </w:r>
            <w:r>
              <w:rPr>
                <w:sz w:val="24"/>
              </w:rPr>
              <w:t>次</w:t>
            </w:r>
          </w:p>
        </w:tc>
        <w:tc>
          <w:tcPr>
            <w:tcW w:w="2654" w:type="dxa"/>
          </w:tcPr>
          <w:p w:rsidR="00DE4FE0" w:rsidRDefault="00F4551B">
            <w:pPr>
              <w:pStyle w:val="TableParagraph"/>
              <w:spacing w:before="10" w:line="249" w:lineRule="auto"/>
              <w:ind w:left="134" w:right="102"/>
              <w:jc w:val="center"/>
              <w:rPr>
                <w:sz w:val="24"/>
              </w:rPr>
            </w:pPr>
            <w:r>
              <w:rPr>
                <w:sz w:val="24"/>
              </w:rPr>
              <w:t>工业企业厂界环境噪声排放标准</w:t>
            </w:r>
            <w:r>
              <w:rPr>
                <w:sz w:val="24"/>
              </w:rPr>
              <w:t>(GB 12348-</w:t>
            </w:r>
          </w:p>
          <w:p w:rsidR="00DE4FE0" w:rsidRDefault="00F4551B">
            <w:pPr>
              <w:pStyle w:val="TableParagraph"/>
              <w:spacing w:line="290" w:lineRule="exact"/>
              <w:ind w:left="132" w:right="102"/>
              <w:jc w:val="center"/>
              <w:rPr>
                <w:sz w:val="24"/>
              </w:rPr>
            </w:pPr>
            <w:r>
              <w:rPr>
                <w:sz w:val="24"/>
              </w:rPr>
              <w:t>2008)</w:t>
            </w:r>
          </w:p>
        </w:tc>
        <w:tc>
          <w:tcPr>
            <w:tcW w:w="1408" w:type="dxa"/>
          </w:tcPr>
          <w:p w:rsidR="00DE4FE0" w:rsidRDefault="00DE4FE0">
            <w:pPr>
              <w:pStyle w:val="TableParagraph"/>
              <w:spacing w:before="17"/>
              <w:rPr>
                <w:rFonts w:ascii="Microsoft JhengHei"/>
                <w:b/>
                <w:sz w:val="17"/>
              </w:rPr>
            </w:pPr>
          </w:p>
          <w:p w:rsidR="00DE4FE0" w:rsidRDefault="00F4551B">
            <w:pPr>
              <w:pStyle w:val="TableParagraph"/>
              <w:ind w:left="151" w:right="122"/>
              <w:jc w:val="center"/>
              <w:rPr>
                <w:sz w:val="24"/>
              </w:rPr>
            </w:pPr>
            <w:r>
              <w:rPr>
                <w:sz w:val="24"/>
              </w:rPr>
              <w:t>55 dB</w:t>
            </w:r>
          </w:p>
        </w:tc>
        <w:tc>
          <w:tcPr>
            <w:tcW w:w="1871" w:type="dxa"/>
          </w:tcPr>
          <w:p w:rsidR="00DE4FE0" w:rsidRDefault="00DE4FE0">
            <w:pPr>
              <w:pStyle w:val="TableParagraph"/>
              <w:spacing w:before="17"/>
              <w:rPr>
                <w:rFonts w:ascii="Microsoft JhengHei"/>
                <w:b/>
                <w:sz w:val="17"/>
              </w:rPr>
            </w:pPr>
          </w:p>
          <w:p w:rsidR="00DE4FE0" w:rsidRDefault="00F4551B">
            <w:pPr>
              <w:pStyle w:val="TableParagraph"/>
              <w:ind w:left="222" w:right="192"/>
              <w:jc w:val="center"/>
              <w:rPr>
                <w:sz w:val="24"/>
              </w:rPr>
            </w:pPr>
            <w:r>
              <w:rPr>
                <w:sz w:val="24"/>
              </w:rPr>
              <w:t>噪声计</w:t>
            </w:r>
          </w:p>
        </w:tc>
        <w:tc>
          <w:tcPr>
            <w:tcW w:w="1721" w:type="dxa"/>
          </w:tcPr>
          <w:p w:rsidR="00DE4FE0" w:rsidRDefault="00DE4FE0">
            <w:pPr>
              <w:pStyle w:val="TableParagraph"/>
              <w:spacing w:before="17"/>
              <w:rPr>
                <w:rFonts w:ascii="Microsoft JhengHei"/>
                <w:b/>
                <w:sz w:val="17"/>
              </w:rPr>
            </w:pPr>
          </w:p>
          <w:p w:rsidR="00DE4FE0" w:rsidRDefault="00F4551B">
            <w:pPr>
              <w:pStyle w:val="TableParagraph"/>
              <w:ind w:right="477"/>
              <w:jc w:val="right"/>
              <w:rPr>
                <w:sz w:val="24"/>
              </w:rPr>
            </w:pPr>
            <w:r>
              <w:rPr>
                <w:sz w:val="24"/>
              </w:rPr>
              <w:t>噪声计</w:t>
            </w:r>
          </w:p>
        </w:tc>
        <w:tc>
          <w:tcPr>
            <w:tcW w:w="2318" w:type="dxa"/>
            <w:tcBorders>
              <w:right w:val="single" w:sz="12" w:space="0" w:color="000000"/>
            </w:tcBorders>
          </w:tcPr>
          <w:p w:rsidR="00DE4FE0" w:rsidRDefault="00DE4FE0">
            <w:pPr>
              <w:pStyle w:val="TableParagraph"/>
              <w:spacing w:before="17"/>
              <w:rPr>
                <w:rFonts w:ascii="Microsoft JhengHei"/>
                <w:b/>
                <w:sz w:val="17"/>
              </w:rPr>
            </w:pPr>
          </w:p>
          <w:p w:rsidR="00DE4FE0" w:rsidRDefault="00F4551B">
            <w:pPr>
              <w:pStyle w:val="TableParagraph"/>
              <w:ind w:left="686"/>
              <w:rPr>
                <w:sz w:val="24"/>
              </w:rPr>
            </w:pPr>
            <w:r>
              <w:rPr>
                <w:sz w:val="24"/>
              </w:rPr>
              <w:t>手工监测</w:t>
            </w:r>
          </w:p>
        </w:tc>
      </w:tr>
      <w:tr w:rsidR="00DE4FE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60"/>
        </w:trPr>
        <w:tc>
          <w:tcPr>
            <w:tcW w:w="397" w:type="dxa"/>
            <w:vMerge/>
            <w:tcBorders>
              <w:top w:val="nil"/>
              <w:left w:val="single" w:sz="12" w:space="0" w:color="000000"/>
            </w:tcBorders>
          </w:tcPr>
          <w:p w:rsidR="00DE4FE0" w:rsidRDefault="00DE4FE0">
            <w:pPr>
              <w:rPr>
                <w:sz w:val="2"/>
                <w:szCs w:val="2"/>
              </w:rPr>
            </w:pPr>
          </w:p>
        </w:tc>
        <w:tc>
          <w:tcPr>
            <w:tcW w:w="1874" w:type="dxa"/>
          </w:tcPr>
          <w:p w:rsidR="00DE4FE0" w:rsidRDefault="00F4551B">
            <w:pPr>
              <w:pStyle w:val="TableParagraph"/>
              <w:spacing w:before="10" w:line="249" w:lineRule="auto"/>
              <w:ind w:left="115" w:right="61" w:firstLine="109"/>
              <w:rPr>
                <w:sz w:val="24"/>
              </w:rPr>
            </w:pPr>
            <w:r>
              <w:rPr>
                <w:sz w:val="24"/>
              </w:rPr>
              <w:t>工业企业厂界环境噪声</w:t>
            </w:r>
            <w:r>
              <w:rPr>
                <w:sz w:val="24"/>
              </w:rPr>
              <w:t>(</w:t>
            </w:r>
            <w:r>
              <w:rPr>
                <w:sz w:val="24"/>
              </w:rPr>
              <w:t>昼间</w:t>
            </w:r>
            <w:r>
              <w:rPr>
                <w:sz w:val="24"/>
              </w:rPr>
              <w:t>)</w:t>
            </w:r>
          </w:p>
        </w:tc>
        <w:tc>
          <w:tcPr>
            <w:tcW w:w="1966" w:type="dxa"/>
          </w:tcPr>
          <w:p w:rsidR="00DE4FE0" w:rsidRDefault="00DE4FE0">
            <w:pPr>
              <w:pStyle w:val="TableParagraph"/>
              <w:spacing w:before="17"/>
              <w:rPr>
                <w:rFonts w:ascii="Microsoft JhengHei"/>
                <w:b/>
                <w:sz w:val="17"/>
              </w:rPr>
            </w:pPr>
          </w:p>
          <w:p w:rsidR="00DE4FE0" w:rsidRDefault="00F4551B">
            <w:pPr>
              <w:pStyle w:val="TableParagraph"/>
              <w:ind w:left="130" w:right="100"/>
              <w:jc w:val="center"/>
              <w:rPr>
                <w:sz w:val="24"/>
              </w:rPr>
            </w:pPr>
            <w:r>
              <w:rPr>
                <w:sz w:val="24"/>
              </w:rPr>
              <w:t>南厂界</w:t>
            </w:r>
          </w:p>
        </w:tc>
        <w:tc>
          <w:tcPr>
            <w:tcW w:w="1405" w:type="dxa"/>
          </w:tcPr>
          <w:p w:rsidR="00DE4FE0" w:rsidRDefault="00DE4FE0">
            <w:pPr>
              <w:pStyle w:val="TableParagraph"/>
              <w:spacing w:before="17"/>
              <w:rPr>
                <w:rFonts w:ascii="Microsoft JhengHei"/>
                <w:b/>
                <w:sz w:val="17"/>
              </w:rPr>
            </w:pPr>
          </w:p>
          <w:p w:rsidR="00DE4FE0" w:rsidRDefault="00F4551B">
            <w:pPr>
              <w:pStyle w:val="TableParagraph"/>
              <w:ind w:left="150" w:right="120"/>
              <w:jc w:val="center"/>
              <w:rPr>
                <w:sz w:val="24"/>
              </w:rPr>
            </w:pPr>
            <w:r>
              <w:rPr>
                <w:sz w:val="24"/>
              </w:rPr>
              <w:t xml:space="preserve">1 </w:t>
            </w:r>
            <w:r>
              <w:rPr>
                <w:sz w:val="24"/>
              </w:rPr>
              <w:t>季度</w:t>
            </w:r>
            <w:r>
              <w:rPr>
                <w:sz w:val="24"/>
              </w:rPr>
              <w:t>/</w:t>
            </w:r>
            <w:r>
              <w:rPr>
                <w:sz w:val="24"/>
              </w:rPr>
              <w:t>次</w:t>
            </w:r>
          </w:p>
        </w:tc>
        <w:tc>
          <w:tcPr>
            <w:tcW w:w="2654" w:type="dxa"/>
          </w:tcPr>
          <w:p w:rsidR="00DE4FE0" w:rsidRDefault="00F4551B">
            <w:pPr>
              <w:pStyle w:val="TableParagraph"/>
              <w:spacing w:before="10" w:line="249" w:lineRule="auto"/>
              <w:ind w:left="134" w:right="102"/>
              <w:jc w:val="center"/>
              <w:rPr>
                <w:sz w:val="24"/>
              </w:rPr>
            </w:pPr>
            <w:r>
              <w:rPr>
                <w:sz w:val="24"/>
              </w:rPr>
              <w:t>工业企业厂界环境噪声排放标准</w:t>
            </w:r>
            <w:r>
              <w:rPr>
                <w:sz w:val="24"/>
              </w:rPr>
              <w:t>(GB 12348-</w:t>
            </w:r>
          </w:p>
          <w:p w:rsidR="00DE4FE0" w:rsidRDefault="00F4551B">
            <w:pPr>
              <w:pStyle w:val="TableParagraph"/>
              <w:spacing w:line="290" w:lineRule="exact"/>
              <w:ind w:left="132" w:right="102"/>
              <w:jc w:val="center"/>
              <w:rPr>
                <w:sz w:val="24"/>
              </w:rPr>
            </w:pPr>
            <w:r>
              <w:rPr>
                <w:sz w:val="24"/>
              </w:rPr>
              <w:t>2008)</w:t>
            </w:r>
          </w:p>
        </w:tc>
        <w:tc>
          <w:tcPr>
            <w:tcW w:w="1408" w:type="dxa"/>
          </w:tcPr>
          <w:p w:rsidR="00DE4FE0" w:rsidRDefault="00DE4FE0">
            <w:pPr>
              <w:pStyle w:val="TableParagraph"/>
              <w:spacing w:before="17"/>
              <w:rPr>
                <w:rFonts w:ascii="Microsoft JhengHei"/>
                <w:b/>
                <w:sz w:val="17"/>
              </w:rPr>
            </w:pPr>
          </w:p>
          <w:p w:rsidR="00DE4FE0" w:rsidRDefault="00F4551B">
            <w:pPr>
              <w:pStyle w:val="TableParagraph"/>
              <w:ind w:left="151" w:right="122"/>
              <w:jc w:val="center"/>
              <w:rPr>
                <w:sz w:val="24"/>
              </w:rPr>
            </w:pPr>
            <w:r>
              <w:rPr>
                <w:sz w:val="24"/>
              </w:rPr>
              <w:t>65 dB</w:t>
            </w:r>
          </w:p>
        </w:tc>
        <w:tc>
          <w:tcPr>
            <w:tcW w:w="1871" w:type="dxa"/>
          </w:tcPr>
          <w:p w:rsidR="00DE4FE0" w:rsidRDefault="00DE4FE0">
            <w:pPr>
              <w:pStyle w:val="TableParagraph"/>
              <w:spacing w:before="17"/>
              <w:rPr>
                <w:rFonts w:ascii="Microsoft JhengHei"/>
                <w:b/>
                <w:sz w:val="17"/>
              </w:rPr>
            </w:pPr>
          </w:p>
          <w:p w:rsidR="00DE4FE0" w:rsidRDefault="00F4551B">
            <w:pPr>
              <w:pStyle w:val="TableParagraph"/>
              <w:ind w:left="222" w:right="192"/>
              <w:jc w:val="center"/>
              <w:rPr>
                <w:sz w:val="24"/>
              </w:rPr>
            </w:pPr>
            <w:r>
              <w:rPr>
                <w:sz w:val="24"/>
              </w:rPr>
              <w:t>噪声计</w:t>
            </w:r>
          </w:p>
        </w:tc>
        <w:tc>
          <w:tcPr>
            <w:tcW w:w="1721" w:type="dxa"/>
          </w:tcPr>
          <w:p w:rsidR="00DE4FE0" w:rsidRDefault="00DE4FE0">
            <w:pPr>
              <w:pStyle w:val="TableParagraph"/>
              <w:spacing w:before="17"/>
              <w:rPr>
                <w:rFonts w:ascii="Microsoft JhengHei"/>
                <w:b/>
                <w:sz w:val="17"/>
              </w:rPr>
            </w:pPr>
          </w:p>
          <w:p w:rsidR="00DE4FE0" w:rsidRDefault="00F4551B">
            <w:pPr>
              <w:pStyle w:val="TableParagraph"/>
              <w:ind w:right="477"/>
              <w:jc w:val="right"/>
              <w:rPr>
                <w:sz w:val="24"/>
              </w:rPr>
            </w:pPr>
            <w:r>
              <w:rPr>
                <w:sz w:val="24"/>
              </w:rPr>
              <w:t>噪声计</w:t>
            </w:r>
          </w:p>
        </w:tc>
        <w:tc>
          <w:tcPr>
            <w:tcW w:w="2318" w:type="dxa"/>
            <w:tcBorders>
              <w:right w:val="single" w:sz="12" w:space="0" w:color="000000"/>
            </w:tcBorders>
          </w:tcPr>
          <w:p w:rsidR="00DE4FE0" w:rsidRDefault="00DE4FE0">
            <w:pPr>
              <w:pStyle w:val="TableParagraph"/>
              <w:spacing w:before="17"/>
              <w:rPr>
                <w:rFonts w:ascii="Microsoft JhengHei"/>
                <w:b/>
                <w:sz w:val="17"/>
              </w:rPr>
            </w:pPr>
          </w:p>
          <w:p w:rsidR="00DE4FE0" w:rsidRDefault="00F4551B">
            <w:pPr>
              <w:pStyle w:val="TableParagraph"/>
              <w:ind w:left="686"/>
              <w:rPr>
                <w:sz w:val="24"/>
              </w:rPr>
            </w:pPr>
            <w:r>
              <w:rPr>
                <w:sz w:val="24"/>
              </w:rPr>
              <w:t>手工监测</w:t>
            </w:r>
          </w:p>
        </w:tc>
      </w:tr>
      <w:tr w:rsidR="00DE4FE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60"/>
        </w:trPr>
        <w:tc>
          <w:tcPr>
            <w:tcW w:w="397" w:type="dxa"/>
            <w:vMerge/>
            <w:tcBorders>
              <w:top w:val="nil"/>
              <w:left w:val="single" w:sz="12" w:space="0" w:color="000000"/>
            </w:tcBorders>
          </w:tcPr>
          <w:p w:rsidR="00DE4FE0" w:rsidRDefault="00DE4FE0">
            <w:pPr>
              <w:rPr>
                <w:sz w:val="2"/>
                <w:szCs w:val="2"/>
              </w:rPr>
            </w:pPr>
          </w:p>
        </w:tc>
        <w:tc>
          <w:tcPr>
            <w:tcW w:w="1874" w:type="dxa"/>
          </w:tcPr>
          <w:p w:rsidR="00DE4FE0" w:rsidRDefault="00F4551B">
            <w:pPr>
              <w:pStyle w:val="TableParagraph"/>
              <w:spacing w:before="10" w:line="249" w:lineRule="auto"/>
              <w:ind w:left="115" w:right="61" w:firstLine="109"/>
              <w:rPr>
                <w:sz w:val="24"/>
              </w:rPr>
            </w:pPr>
            <w:r>
              <w:rPr>
                <w:sz w:val="24"/>
              </w:rPr>
              <w:t>工业企业厂界环境噪声</w:t>
            </w:r>
            <w:r>
              <w:rPr>
                <w:sz w:val="24"/>
              </w:rPr>
              <w:t>(</w:t>
            </w:r>
            <w:r>
              <w:rPr>
                <w:sz w:val="24"/>
              </w:rPr>
              <w:t>夜间</w:t>
            </w:r>
            <w:r>
              <w:rPr>
                <w:sz w:val="24"/>
              </w:rPr>
              <w:t>)</w:t>
            </w:r>
          </w:p>
        </w:tc>
        <w:tc>
          <w:tcPr>
            <w:tcW w:w="1966" w:type="dxa"/>
          </w:tcPr>
          <w:p w:rsidR="00DE4FE0" w:rsidRDefault="00DE4FE0">
            <w:pPr>
              <w:pStyle w:val="TableParagraph"/>
              <w:spacing w:before="17"/>
              <w:rPr>
                <w:rFonts w:ascii="Microsoft JhengHei"/>
                <w:b/>
                <w:sz w:val="17"/>
              </w:rPr>
            </w:pPr>
          </w:p>
          <w:p w:rsidR="00DE4FE0" w:rsidRDefault="00F4551B">
            <w:pPr>
              <w:pStyle w:val="TableParagraph"/>
              <w:ind w:left="130" w:right="100"/>
              <w:jc w:val="center"/>
              <w:rPr>
                <w:sz w:val="24"/>
              </w:rPr>
            </w:pPr>
            <w:r>
              <w:rPr>
                <w:sz w:val="24"/>
              </w:rPr>
              <w:t>北厂界</w:t>
            </w:r>
          </w:p>
        </w:tc>
        <w:tc>
          <w:tcPr>
            <w:tcW w:w="1405" w:type="dxa"/>
          </w:tcPr>
          <w:p w:rsidR="00DE4FE0" w:rsidRDefault="00DE4FE0">
            <w:pPr>
              <w:pStyle w:val="TableParagraph"/>
              <w:spacing w:before="17"/>
              <w:rPr>
                <w:rFonts w:ascii="Microsoft JhengHei"/>
                <w:b/>
                <w:sz w:val="17"/>
              </w:rPr>
            </w:pPr>
          </w:p>
          <w:p w:rsidR="00DE4FE0" w:rsidRDefault="00F4551B">
            <w:pPr>
              <w:pStyle w:val="TableParagraph"/>
              <w:ind w:left="150" w:right="120"/>
              <w:jc w:val="center"/>
              <w:rPr>
                <w:sz w:val="24"/>
              </w:rPr>
            </w:pPr>
            <w:r>
              <w:rPr>
                <w:sz w:val="24"/>
              </w:rPr>
              <w:t xml:space="preserve">1 </w:t>
            </w:r>
            <w:r>
              <w:rPr>
                <w:sz w:val="24"/>
              </w:rPr>
              <w:t>季度</w:t>
            </w:r>
            <w:r>
              <w:rPr>
                <w:sz w:val="24"/>
              </w:rPr>
              <w:t>/</w:t>
            </w:r>
            <w:r>
              <w:rPr>
                <w:sz w:val="24"/>
              </w:rPr>
              <w:t>次</w:t>
            </w:r>
          </w:p>
        </w:tc>
        <w:tc>
          <w:tcPr>
            <w:tcW w:w="2654" w:type="dxa"/>
          </w:tcPr>
          <w:p w:rsidR="00DE4FE0" w:rsidRDefault="00F4551B">
            <w:pPr>
              <w:pStyle w:val="TableParagraph"/>
              <w:spacing w:before="10" w:line="249" w:lineRule="auto"/>
              <w:ind w:left="134" w:right="102"/>
              <w:jc w:val="center"/>
              <w:rPr>
                <w:sz w:val="24"/>
              </w:rPr>
            </w:pPr>
            <w:r>
              <w:rPr>
                <w:sz w:val="24"/>
              </w:rPr>
              <w:t>工业企业厂界环境噪声排放标准</w:t>
            </w:r>
            <w:r>
              <w:rPr>
                <w:sz w:val="24"/>
              </w:rPr>
              <w:t>(GB 12348-</w:t>
            </w:r>
          </w:p>
          <w:p w:rsidR="00DE4FE0" w:rsidRDefault="00F4551B">
            <w:pPr>
              <w:pStyle w:val="TableParagraph"/>
              <w:spacing w:line="290" w:lineRule="exact"/>
              <w:ind w:left="132" w:right="102"/>
              <w:jc w:val="center"/>
              <w:rPr>
                <w:sz w:val="24"/>
              </w:rPr>
            </w:pPr>
            <w:r>
              <w:rPr>
                <w:sz w:val="24"/>
              </w:rPr>
              <w:t>2008)</w:t>
            </w:r>
          </w:p>
        </w:tc>
        <w:tc>
          <w:tcPr>
            <w:tcW w:w="1408" w:type="dxa"/>
          </w:tcPr>
          <w:p w:rsidR="00DE4FE0" w:rsidRDefault="00DE4FE0">
            <w:pPr>
              <w:pStyle w:val="TableParagraph"/>
              <w:spacing w:before="17"/>
              <w:rPr>
                <w:rFonts w:ascii="Microsoft JhengHei"/>
                <w:b/>
                <w:sz w:val="17"/>
              </w:rPr>
            </w:pPr>
          </w:p>
          <w:p w:rsidR="00DE4FE0" w:rsidRDefault="00F4551B">
            <w:pPr>
              <w:pStyle w:val="TableParagraph"/>
              <w:ind w:left="151" w:right="122"/>
              <w:jc w:val="center"/>
              <w:rPr>
                <w:sz w:val="24"/>
              </w:rPr>
            </w:pPr>
            <w:r>
              <w:rPr>
                <w:sz w:val="24"/>
              </w:rPr>
              <w:t>55 dB</w:t>
            </w:r>
          </w:p>
        </w:tc>
        <w:tc>
          <w:tcPr>
            <w:tcW w:w="1871" w:type="dxa"/>
          </w:tcPr>
          <w:p w:rsidR="00DE4FE0" w:rsidRDefault="00DE4FE0">
            <w:pPr>
              <w:pStyle w:val="TableParagraph"/>
              <w:spacing w:before="17"/>
              <w:rPr>
                <w:rFonts w:ascii="Microsoft JhengHei"/>
                <w:b/>
                <w:sz w:val="17"/>
              </w:rPr>
            </w:pPr>
          </w:p>
          <w:p w:rsidR="00DE4FE0" w:rsidRDefault="00F4551B">
            <w:pPr>
              <w:pStyle w:val="TableParagraph"/>
              <w:ind w:left="222" w:right="192"/>
              <w:jc w:val="center"/>
              <w:rPr>
                <w:sz w:val="24"/>
              </w:rPr>
            </w:pPr>
            <w:r>
              <w:rPr>
                <w:sz w:val="24"/>
              </w:rPr>
              <w:t>噪声计</w:t>
            </w:r>
          </w:p>
        </w:tc>
        <w:tc>
          <w:tcPr>
            <w:tcW w:w="1721" w:type="dxa"/>
          </w:tcPr>
          <w:p w:rsidR="00DE4FE0" w:rsidRDefault="00DE4FE0">
            <w:pPr>
              <w:pStyle w:val="TableParagraph"/>
              <w:spacing w:before="17"/>
              <w:rPr>
                <w:rFonts w:ascii="Microsoft JhengHei"/>
                <w:b/>
                <w:sz w:val="17"/>
              </w:rPr>
            </w:pPr>
          </w:p>
          <w:p w:rsidR="00DE4FE0" w:rsidRDefault="00F4551B">
            <w:pPr>
              <w:pStyle w:val="TableParagraph"/>
              <w:ind w:right="477"/>
              <w:jc w:val="right"/>
              <w:rPr>
                <w:sz w:val="24"/>
              </w:rPr>
            </w:pPr>
            <w:r>
              <w:rPr>
                <w:sz w:val="24"/>
              </w:rPr>
              <w:t>噪声计</w:t>
            </w:r>
          </w:p>
        </w:tc>
        <w:tc>
          <w:tcPr>
            <w:tcW w:w="2318" w:type="dxa"/>
            <w:tcBorders>
              <w:right w:val="single" w:sz="12" w:space="0" w:color="000000"/>
            </w:tcBorders>
          </w:tcPr>
          <w:p w:rsidR="00DE4FE0" w:rsidRDefault="00DE4FE0">
            <w:pPr>
              <w:pStyle w:val="TableParagraph"/>
              <w:spacing w:before="17"/>
              <w:rPr>
                <w:rFonts w:ascii="Microsoft JhengHei"/>
                <w:b/>
                <w:sz w:val="17"/>
              </w:rPr>
            </w:pPr>
          </w:p>
          <w:p w:rsidR="00DE4FE0" w:rsidRDefault="00F4551B">
            <w:pPr>
              <w:pStyle w:val="TableParagraph"/>
              <w:ind w:left="686"/>
              <w:rPr>
                <w:sz w:val="24"/>
              </w:rPr>
            </w:pPr>
            <w:r>
              <w:rPr>
                <w:sz w:val="24"/>
              </w:rPr>
              <w:t>手工监测</w:t>
            </w:r>
          </w:p>
        </w:tc>
      </w:tr>
      <w:tr w:rsidR="00DE4FE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60"/>
        </w:trPr>
        <w:tc>
          <w:tcPr>
            <w:tcW w:w="397" w:type="dxa"/>
            <w:vMerge/>
            <w:tcBorders>
              <w:top w:val="nil"/>
              <w:left w:val="single" w:sz="12" w:space="0" w:color="000000"/>
            </w:tcBorders>
          </w:tcPr>
          <w:p w:rsidR="00DE4FE0" w:rsidRDefault="00DE4FE0">
            <w:pPr>
              <w:rPr>
                <w:sz w:val="2"/>
                <w:szCs w:val="2"/>
              </w:rPr>
            </w:pPr>
          </w:p>
        </w:tc>
        <w:tc>
          <w:tcPr>
            <w:tcW w:w="1874" w:type="dxa"/>
          </w:tcPr>
          <w:p w:rsidR="00DE4FE0" w:rsidRDefault="00F4551B">
            <w:pPr>
              <w:pStyle w:val="TableParagraph"/>
              <w:spacing w:before="10" w:line="249" w:lineRule="auto"/>
              <w:ind w:left="115" w:right="61" w:firstLine="109"/>
              <w:rPr>
                <w:sz w:val="24"/>
              </w:rPr>
            </w:pPr>
            <w:r>
              <w:rPr>
                <w:sz w:val="24"/>
              </w:rPr>
              <w:t>工业企业厂界环境噪声</w:t>
            </w:r>
            <w:r>
              <w:rPr>
                <w:sz w:val="24"/>
              </w:rPr>
              <w:t>(</w:t>
            </w:r>
            <w:r>
              <w:rPr>
                <w:sz w:val="24"/>
              </w:rPr>
              <w:t>昼间</w:t>
            </w:r>
            <w:r>
              <w:rPr>
                <w:sz w:val="24"/>
              </w:rPr>
              <w:t>)</w:t>
            </w:r>
          </w:p>
        </w:tc>
        <w:tc>
          <w:tcPr>
            <w:tcW w:w="1966" w:type="dxa"/>
          </w:tcPr>
          <w:p w:rsidR="00DE4FE0" w:rsidRDefault="00DE4FE0">
            <w:pPr>
              <w:pStyle w:val="TableParagraph"/>
              <w:spacing w:before="17"/>
              <w:rPr>
                <w:rFonts w:ascii="Microsoft JhengHei"/>
                <w:b/>
                <w:sz w:val="17"/>
              </w:rPr>
            </w:pPr>
          </w:p>
          <w:p w:rsidR="00DE4FE0" w:rsidRDefault="00F4551B">
            <w:pPr>
              <w:pStyle w:val="TableParagraph"/>
              <w:ind w:left="130" w:right="100"/>
              <w:jc w:val="center"/>
              <w:rPr>
                <w:sz w:val="24"/>
              </w:rPr>
            </w:pPr>
            <w:r>
              <w:rPr>
                <w:sz w:val="24"/>
              </w:rPr>
              <w:t>北厂界</w:t>
            </w:r>
          </w:p>
        </w:tc>
        <w:tc>
          <w:tcPr>
            <w:tcW w:w="1405" w:type="dxa"/>
          </w:tcPr>
          <w:p w:rsidR="00DE4FE0" w:rsidRDefault="00DE4FE0">
            <w:pPr>
              <w:pStyle w:val="TableParagraph"/>
              <w:spacing w:before="17"/>
              <w:rPr>
                <w:rFonts w:ascii="Microsoft JhengHei"/>
                <w:b/>
                <w:sz w:val="17"/>
              </w:rPr>
            </w:pPr>
          </w:p>
          <w:p w:rsidR="00DE4FE0" w:rsidRDefault="00F4551B">
            <w:pPr>
              <w:pStyle w:val="TableParagraph"/>
              <w:ind w:left="150" w:right="120"/>
              <w:jc w:val="center"/>
              <w:rPr>
                <w:sz w:val="24"/>
              </w:rPr>
            </w:pPr>
            <w:r>
              <w:rPr>
                <w:sz w:val="24"/>
              </w:rPr>
              <w:t xml:space="preserve">1 </w:t>
            </w:r>
            <w:r>
              <w:rPr>
                <w:sz w:val="24"/>
              </w:rPr>
              <w:t>季度</w:t>
            </w:r>
            <w:r>
              <w:rPr>
                <w:sz w:val="24"/>
              </w:rPr>
              <w:t>/</w:t>
            </w:r>
            <w:r>
              <w:rPr>
                <w:sz w:val="24"/>
              </w:rPr>
              <w:t>次</w:t>
            </w:r>
          </w:p>
        </w:tc>
        <w:tc>
          <w:tcPr>
            <w:tcW w:w="2654" w:type="dxa"/>
          </w:tcPr>
          <w:p w:rsidR="00DE4FE0" w:rsidRDefault="00F4551B">
            <w:pPr>
              <w:pStyle w:val="TableParagraph"/>
              <w:spacing w:before="10" w:line="249" w:lineRule="auto"/>
              <w:ind w:left="134" w:right="102"/>
              <w:jc w:val="center"/>
              <w:rPr>
                <w:sz w:val="24"/>
              </w:rPr>
            </w:pPr>
            <w:r>
              <w:rPr>
                <w:sz w:val="24"/>
              </w:rPr>
              <w:t>工业企业厂界环境噪声排放标准</w:t>
            </w:r>
            <w:r>
              <w:rPr>
                <w:sz w:val="24"/>
              </w:rPr>
              <w:t>(GB 12348-</w:t>
            </w:r>
          </w:p>
          <w:p w:rsidR="00DE4FE0" w:rsidRDefault="00F4551B">
            <w:pPr>
              <w:pStyle w:val="TableParagraph"/>
              <w:spacing w:line="290" w:lineRule="exact"/>
              <w:ind w:left="132" w:right="102"/>
              <w:jc w:val="center"/>
              <w:rPr>
                <w:sz w:val="24"/>
              </w:rPr>
            </w:pPr>
            <w:r>
              <w:rPr>
                <w:sz w:val="24"/>
              </w:rPr>
              <w:t>2008)</w:t>
            </w:r>
          </w:p>
        </w:tc>
        <w:tc>
          <w:tcPr>
            <w:tcW w:w="1408" w:type="dxa"/>
          </w:tcPr>
          <w:p w:rsidR="00DE4FE0" w:rsidRDefault="00DE4FE0">
            <w:pPr>
              <w:pStyle w:val="TableParagraph"/>
              <w:spacing w:before="17"/>
              <w:rPr>
                <w:rFonts w:ascii="Microsoft JhengHei"/>
                <w:b/>
                <w:sz w:val="17"/>
              </w:rPr>
            </w:pPr>
          </w:p>
          <w:p w:rsidR="00DE4FE0" w:rsidRDefault="00F4551B">
            <w:pPr>
              <w:pStyle w:val="TableParagraph"/>
              <w:ind w:left="151" w:right="122"/>
              <w:jc w:val="center"/>
              <w:rPr>
                <w:sz w:val="24"/>
              </w:rPr>
            </w:pPr>
            <w:r>
              <w:rPr>
                <w:sz w:val="24"/>
              </w:rPr>
              <w:t>65 dB</w:t>
            </w:r>
          </w:p>
        </w:tc>
        <w:tc>
          <w:tcPr>
            <w:tcW w:w="1871" w:type="dxa"/>
          </w:tcPr>
          <w:p w:rsidR="00DE4FE0" w:rsidRDefault="00DE4FE0">
            <w:pPr>
              <w:pStyle w:val="TableParagraph"/>
              <w:spacing w:before="17"/>
              <w:rPr>
                <w:rFonts w:ascii="Microsoft JhengHei"/>
                <w:b/>
                <w:sz w:val="17"/>
              </w:rPr>
            </w:pPr>
          </w:p>
          <w:p w:rsidR="00DE4FE0" w:rsidRDefault="00F4551B">
            <w:pPr>
              <w:pStyle w:val="TableParagraph"/>
              <w:ind w:left="222" w:right="192"/>
              <w:jc w:val="center"/>
              <w:rPr>
                <w:sz w:val="24"/>
              </w:rPr>
            </w:pPr>
            <w:r>
              <w:rPr>
                <w:sz w:val="24"/>
              </w:rPr>
              <w:t>噪声计</w:t>
            </w:r>
          </w:p>
        </w:tc>
        <w:tc>
          <w:tcPr>
            <w:tcW w:w="1721" w:type="dxa"/>
          </w:tcPr>
          <w:p w:rsidR="00DE4FE0" w:rsidRDefault="00DE4FE0">
            <w:pPr>
              <w:pStyle w:val="TableParagraph"/>
              <w:spacing w:before="17"/>
              <w:rPr>
                <w:rFonts w:ascii="Microsoft JhengHei"/>
                <w:b/>
                <w:sz w:val="17"/>
              </w:rPr>
            </w:pPr>
          </w:p>
          <w:p w:rsidR="00DE4FE0" w:rsidRDefault="00F4551B">
            <w:pPr>
              <w:pStyle w:val="TableParagraph"/>
              <w:ind w:right="477"/>
              <w:jc w:val="right"/>
              <w:rPr>
                <w:sz w:val="24"/>
              </w:rPr>
            </w:pPr>
            <w:r>
              <w:rPr>
                <w:sz w:val="24"/>
              </w:rPr>
              <w:t>噪声计</w:t>
            </w:r>
          </w:p>
        </w:tc>
        <w:tc>
          <w:tcPr>
            <w:tcW w:w="2318" w:type="dxa"/>
            <w:tcBorders>
              <w:right w:val="single" w:sz="12" w:space="0" w:color="000000"/>
            </w:tcBorders>
          </w:tcPr>
          <w:p w:rsidR="00DE4FE0" w:rsidRDefault="00DE4FE0">
            <w:pPr>
              <w:pStyle w:val="TableParagraph"/>
              <w:spacing w:before="17"/>
              <w:rPr>
                <w:rFonts w:ascii="Microsoft JhengHei"/>
                <w:b/>
                <w:sz w:val="17"/>
              </w:rPr>
            </w:pPr>
          </w:p>
          <w:p w:rsidR="00DE4FE0" w:rsidRDefault="00F4551B">
            <w:pPr>
              <w:pStyle w:val="TableParagraph"/>
              <w:ind w:left="686"/>
              <w:rPr>
                <w:sz w:val="24"/>
              </w:rPr>
            </w:pPr>
            <w:r>
              <w:rPr>
                <w:sz w:val="24"/>
              </w:rPr>
              <w:t>手工监测</w:t>
            </w:r>
          </w:p>
        </w:tc>
      </w:tr>
      <w:tr w:rsidR="00DE4FE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810"/>
        </w:trPr>
        <w:tc>
          <w:tcPr>
            <w:tcW w:w="2271" w:type="dxa"/>
            <w:gridSpan w:val="2"/>
            <w:tcBorders>
              <w:left w:val="single" w:sz="12" w:space="0" w:color="000000"/>
            </w:tcBorders>
          </w:tcPr>
          <w:p w:rsidR="00DE4FE0" w:rsidRDefault="00F4551B">
            <w:pPr>
              <w:pStyle w:val="TableParagraph"/>
              <w:spacing w:before="19" w:line="380" w:lineRule="exact"/>
              <w:ind w:left="535" w:right="272" w:hanging="240"/>
              <w:rPr>
                <w:rFonts w:ascii="Microsoft JhengHei" w:eastAsia="Microsoft JhengHei"/>
                <w:b/>
                <w:sz w:val="24"/>
              </w:rPr>
            </w:pPr>
            <w:r>
              <w:rPr>
                <w:rFonts w:ascii="Microsoft JhengHei" w:eastAsia="Microsoft JhengHei" w:hint="eastAsia"/>
                <w:b/>
                <w:sz w:val="24"/>
              </w:rPr>
              <w:t>污染物排放方式及排放去向</w:t>
            </w:r>
          </w:p>
        </w:tc>
        <w:tc>
          <w:tcPr>
            <w:tcW w:w="13343" w:type="dxa"/>
            <w:gridSpan w:val="7"/>
            <w:tcBorders>
              <w:right w:val="single" w:sz="12" w:space="0" w:color="000000"/>
            </w:tcBorders>
          </w:tcPr>
          <w:p w:rsidR="00DE4FE0" w:rsidRDefault="00F4551B">
            <w:pPr>
              <w:pStyle w:val="TableParagraph"/>
              <w:spacing w:before="31" w:line="370" w:lineRule="atLeast"/>
              <w:ind w:left="115" w:right="11164"/>
              <w:rPr>
                <w:sz w:val="24"/>
              </w:rPr>
            </w:pPr>
            <w:r>
              <w:rPr>
                <w:sz w:val="24"/>
              </w:rPr>
              <w:t>排放方式</w:t>
            </w:r>
            <w:r>
              <w:rPr>
                <w:sz w:val="24"/>
              </w:rPr>
              <w:t>:</w:t>
            </w:r>
            <w:r>
              <w:rPr>
                <w:sz w:val="24"/>
              </w:rPr>
              <w:t>自然排放排放去向：厂界外</w:t>
            </w:r>
          </w:p>
        </w:tc>
      </w:tr>
      <w:tr w:rsidR="00DE4FE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20"/>
        </w:trPr>
        <w:tc>
          <w:tcPr>
            <w:tcW w:w="2271" w:type="dxa"/>
            <w:gridSpan w:val="2"/>
            <w:tcBorders>
              <w:left w:val="single" w:sz="12" w:space="0" w:color="000000"/>
            </w:tcBorders>
          </w:tcPr>
          <w:p w:rsidR="00DE4FE0" w:rsidRDefault="00F4551B">
            <w:pPr>
              <w:pStyle w:val="TableParagraph"/>
              <w:spacing w:before="103" w:line="206" w:lineRule="auto"/>
              <w:ind w:left="1015" w:right="152" w:hanging="840"/>
              <w:rPr>
                <w:rFonts w:ascii="Microsoft JhengHei" w:eastAsia="Microsoft JhengHei"/>
                <w:b/>
                <w:sz w:val="24"/>
              </w:rPr>
            </w:pPr>
            <w:r>
              <w:rPr>
                <w:rFonts w:ascii="Microsoft JhengHei" w:eastAsia="Microsoft JhengHei" w:hint="eastAsia"/>
                <w:b/>
                <w:sz w:val="24"/>
              </w:rPr>
              <w:lastRenderedPageBreak/>
              <w:t>采样和样品保存方法</w:t>
            </w:r>
          </w:p>
        </w:tc>
        <w:tc>
          <w:tcPr>
            <w:tcW w:w="13343" w:type="dxa"/>
            <w:gridSpan w:val="7"/>
            <w:tcBorders>
              <w:right w:val="single" w:sz="12" w:space="0" w:color="000000"/>
            </w:tcBorders>
          </w:tcPr>
          <w:p w:rsidR="00DE4FE0" w:rsidRDefault="00F4551B">
            <w:pPr>
              <w:pStyle w:val="TableParagraph"/>
              <w:spacing w:before="94"/>
              <w:ind w:left="115"/>
              <w:rPr>
                <w:sz w:val="24"/>
              </w:rPr>
            </w:pPr>
            <w:r>
              <w:rPr>
                <w:sz w:val="24"/>
              </w:rPr>
              <w:t>现场监测，监督委托单位实施。</w:t>
            </w:r>
          </w:p>
        </w:tc>
      </w:tr>
      <w:tr w:rsidR="00DE4FE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20"/>
        </w:trPr>
        <w:tc>
          <w:tcPr>
            <w:tcW w:w="2271" w:type="dxa"/>
            <w:gridSpan w:val="2"/>
            <w:tcBorders>
              <w:left w:val="single" w:sz="12" w:space="0" w:color="000000"/>
            </w:tcBorders>
          </w:tcPr>
          <w:p w:rsidR="00DE4FE0" w:rsidRDefault="00DE4FE0">
            <w:pPr>
              <w:pStyle w:val="TableParagraph"/>
              <w:spacing w:before="9"/>
              <w:rPr>
                <w:rFonts w:ascii="Microsoft JhengHei"/>
                <w:b/>
                <w:sz w:val="13"/>
              </w:rPr>
            </w:pPr>
          </w:p>
          <w:p w:rsidR="00DE4FE0" w:rsidRDefault="00F4551B">
            <w:pPr>
              <w:pStyle w:val="TableParagraph"/>
              <w:ind w:left="175"/>
              <w:rPr>
                <w:rFonts w:ascii="Microsoft JhengHei" w:eastAsia="Microsoft JhengHei"/>
                <w:b/>
                <w:sz w:val="24"/>
              </w:rPr>
            </w:pPr>
            <w:r>
              <w:rPr>
                <w:rFonts w:ascii="Microsoft JhengHei" w:eastAsia="Microsoft JhengHei" w:hint="eastAsia"/>
                <w:b/>
                <w:sz w:val="24"/>
              </w:rPr>
              <w:t>监测质量控制措施</w:t>
            </w:r>
          </w:p>
        </w:tc>
        <w:tc>
          <w:tcPr>
            <w:tcW w:w="13343" w:type="dxa"/>
            <w:gridSpan w:val="7"/>
            <w:tcBorders>
              <w:right w:val="single" w:sz="12" w:space="0" w:color="000000"/>
            </w:tcBorders>
          </w:tcPr>
          <w:p w:rsidR="00DE4FE0" w:rsidRDefault="00F4551B">
            <w:pPr>
              <w:pStyle w:val="TableParagraph"/>
              <w:spacing w:before="94" w:line="242" w:lineRule="auto"/>
              <w:ind w:left="115" w:right="244"/>
              <w:rPr>
                <w:sz w:val="24"/>
              </w:rPr>
            </w:pPr>
            <w:r>
              <w:rPr>
                <w:sz w:val="24"/>
              </w:rPr>
              <w:t>委托有资质的机构检测，排污单位从采样监督、分析监督、监测数据质量上进行监测质量控制。排污单位监督委托的机构按照排污单位自行监测技术指南组织实施质量控制。</w:t>
            </w:r>
          </w:p>
        </w:tc>
      </w:tr>
      <w:tr w:rsidR="00DE4FE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87"/>
        </w:trPr>
        <w:tc>
          <w:tcPr>
            <w:tcW w:w="2271" w:type="dxa"/>
            <w:gridSpan w:val="2"/>
            <w:tcBorders>
              <w:left w:val="single" w:sz="12" w:space="0" w:color="000000"/>
            </w:tcBorders>
          </w:tcPr>
          <w:p w:rsidR="00DE4FE0" w:rsidRDefault="00F4551B">
            <w:pPr>
              <w:pStyle w:val="TableParagraph"/>
              <w:spacing w:before="137" w:line="206" w:lineRule="auto"/>
              <w:ind w:left="655" w:right="632"/>
              <w:rPr>
                <w:rFonts w:ascii="Microsoft JhengHei" w:eastAsia="Microsoft JhengHei"/>
                <w:b/>
                <w:sz w:val="24"/>
              </w:rPr>
            </w:pPr>
            <w:r>
              <w:rPr>
                <w:rFonts w:ascii="Microsoft JhengHei" w:eastAsia="Microsoft JhengHei" w:hint="eastAsia"/>
                <w:b/>
                <w:sz w:val="24"/>
              </w:rPr>
              <w:t>监测结果公开时限</w:t>
            </w:r>
          </w:p>
        </w:tc>
        <w:tc>
          <w:tcPr>
            <w:tcW w:w="13343" w:type="dxa"/>
            <w:gridSpan w:val="7"/>
            <w:tcBorders>
              <w:right w:val="single" w:sz="12" w:space="0" w:color="000000"/>
            </w:tcBorders>
          </w:tcPr>
          <w:p w:rsidR="00DE4FE0" w:rsidRDefault="00F4551B">
            <w:pPr>
              <w:pStyle w:val="TableParagraph"/>
              <w:spacing w:before="94" w:line="242" w:lineRule="auto"/>
              <w:ind w:left="115" w:right="244"/>
              <w:rPr>
                <w:sz w:val="24"/>
              </w:rPr>
            </w:pPr>
            <w:r>
              <w:rPr>
                <w:sz w:val="24"/>
              </w:rPr>
              <w:t>手工监测数据在收到监测报告后一周内填报到</w:t>
            </w:r>
            <w:r>
              <w:rPr>
                <w:rFonts w:hint="eastAsia"/>
                <w:sz w:val="24"/>
              </w:rPr>
              <w:t>山</w:t>
            </w:r>
            <w:r>
              <w:rPr>
                <w:sz w:val="24"/>
              </w:rPr>
              <w:t>东省污染源监测共享系统，自动监测数据在东营市环境监测监控系统上实时公开。</w:t>
            </w:r>
          </w:p>
        </w:tc>
      </w:tr>
      <w:tr w:rsidR="00DE4FE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87"/>
        </w:trPr>
        <w:tc>
          <w:tcPr>
            <w:tcW w:w="2271" w:type="dxa"/>
            <w:gridSpan w:val="2"/>
            <w:tcBorders>
              <w:left w:val="single" w:sz="12" w:space="0" w:color="000000"/>
              <w:bottom w:val="single" w:sz="12" w:space="0" w:color="000000"/>
            </w:tcBorders>
          </w:tcPr>
          <w:p w:rsidR="00DE4FE0" w:rsidRDefault="00DE4FE0">
            <w:pPr>
              <w:pStyle w:val="TableParagraph"/>
              <w:spacing w:before="6"/>
              <w:rPr>
                <w:rFonts w:ascii="Microsoft JhengHei"/>
                <w:b/>
                <w:sz w:val="15"/>
              </w:rPr>
            </w:pPr>
          </w:p>
          <w:p w:rsidR="00DE4FE0" w:rsidRDefault="00F4551B">
            <w:pPr>
              <w:pStyle w:val="TableParagraph"/>
              <w:spacing w:before="1"/>
              <w:ind w:left="155" w:right="133"/>
              <w:jc w:val="center"/>
              <w:rPr>
                <w:rFonts w:ascii="Microsoft JhengHei" w:eastAsia="Microsoft JhengHei"/>
                <w:b/>
                <w:sz w:val="24"/>
              </w:rPr>
            </w:pPr>
            <w:r>
              <w:rPr>
                <w:rFonts w:ascii="Microsoft JhengHei" w:eastAsia="Microsoft JhengHei" w:hint="eastAsia"/>
                <w:b/>
                <w:sz w:val="24"/>
              </w:rPr>
              <w:t>备注</w:t>
            </w:r>
          </w:p>
        </w:tc>
        <w:tc>
          <w:tcPr>
            <w:tcW w:w="13343" w:type="dxa"/>
            <w:gridSpan w:val="7"/>
            <w:tcBorders>
              <w:bottom w:val="single" w:sz="12" w:space="0" w:color="000000"/>
              <w:right w:val="single" w:sz="12" w:space="0" w:color="000000"/>
            </w:tcBorders>
          </w:tcPr>
          <w:p w:rsidR="00DE4FE0" w:rsidRDefault="00DE4FE0">
            <w:pPr>
              <w:pStyle w:val="TableParagraph"/>
              <w:rPr>
                <w:rFonts w:ascii="Times New Roman"/>
                <w:sz w:val="24"/>
              </w:rPr>
            </w:pPr>
          </w:p>
        </w:tc>
      </w:tr>
    </w:tbl>
    <w:p w:rsidR="00DE4FE0" w:rsidRDefault="00DE4FE0">
      <w:pPr>
        <w:jc w:val="center"/>
        <w:rPr>
          <w:sz w:val="24"/>
        </w:rPr>
        <w:sectPr w:rsidR="00DE4FE0">
          <w:pgSz w:w="16840" w:h="11910" w:orient="landscape"/>
          <w:pgMar w:top="720" w:right="480" w:bottom="280" w:left="480" w:header="720" w:footer="720" w:gutter="0"/>
          <w:cols w:space="720"/>
        </w:sectPr>
      </w:pPr>
    </w:p>
    <w:p w:rsidR="00DE4FE0" w:rsidRDefault="00F4551B">
      <w:pPr>
        <w:pStyle w:val="1"/>
        <w:spacing w:line="515" w:lineRule="exact"/>
      </w:pPr>
      <w:r>
        <w:lastRenderedPageBreak/>
        <w:t>三、附件</w:t>
      </w:r>
    </w:p>
    <w:p w:rsidR="00DE4FE0" w:rsidRDefault="00F4551B">
      <w:pPr>
        <w:tabs>
          <w:tab w:val="left" w:pos="769"/>
        </w:tabs>
        <w:spacing w:line="484" w:lineRule="exact"/>
        <w:ind w:right="55"/>
        <w:jc w:val="center"/>
        <w:rPr>
          <w:rFonts w:ascii="Microsoft JhengHei" w:eastAsia="Microsoft JhengHei"/>
          <w:b/>
          <w:sz w:val="28"/>
        </w:rPr>
      </w:pPr>
      <w:r>
        <w:rPr>
          <w:rFonts w:ascii="Microsoft JhengHei" w:eastAsia="Microsoft JhengHei" w:hint="eastAsia"/>
          <w:b/>
          <w:sz w:val="28"/>
        </w:rPr>
        <w:t>图</w:t>
      </w:r>
      <w:r>
        <w:rPr>
          <w:rFonts w:ascii="Microsoft JhengHei" w:eastAsia="Microsoft JhengHei" w:hint="eastAsia"/>
          <w:b/>
          <w:spacing w:val="-6"/>
          <w:sz w:val="28"/>
        </w:rPr>
        <w:t xml:space="preserve"> </w:t>
      </w:r>
      <w:r>
        <w:rPr>
          <w:rFonts w:ascii="Microsoft JhengHei" w:eastAsia="Microsoft JhengHei" w:hint="eastAsia"/>
          <w:b/>
          <w:sz w:val="28"/>
        </w:rPr>
        <w:t>1</w:t>
      </w:r>
      <w:r>
        <w:rPr>
          <w:rFonts w:ascii="Microsoft JhengHei" w:eastAsia="Microsoft JhengHei" w:hint="eastAsia"/>
          <w:b/>
          <w:sz w:val="28"/>
        </w:rPr>
        <w:tab/>
      </w:r>
      <w:r>
        <w:rPr>
          <w:rFonts w:ascii="Microsoft JhengHei" w:eastAsia="Microsoft JhengHei" w:hint="eastAsia"/>
          <w:b/>
          <w:sz w:val="28"/>
        </w:rPr>
        <w:t>监测点位示意图</w:t>
      </w:r>
    </w:p>
    <w:p w:rsidR="00DE4FE0" w:rsidRDefault="00F4551B">
      <w:pPr>
        <w:pStyle w:val="a3"/>
        <w:spacing w:before="197" w:line="242" w:lineRule="auto"/>
        <w:ind w:left="218" w:right="347" w:firstLine="640"/>
        <w:jc w:val="both"/>
      </w:pPr>
      <w:r>
        <w:t>企业可根据具体情况自行确定比例，标明工厂方位，四邻，标明办公区域、主要生产车间（场所）及主要设备的位置，标明各种污染治理设施的位置，标明排放口及其监测点位的编号及其名称。</w:t>
      </w:r>
    </w:p>
    <w:p w:rsidR="00DE4FE0" w:rsidRDefault="00DE4FE0">
      <w:pPr>
        <w:pStyle w:val="a3"/>
        <w:spacing w:before="9"/>
        <w:rPr>
          <w:sz w:val="12"/>
        </w:rPr>
      </w:pPr>
    </w:p>
    <w:p w:rsidR="00DE4FE0" w:rsidRDefault="00F4551B">
      <w:pPr>
        <w:pStyle w:val="a3"/>
        <w:rPr>
          <w:sz w:val="20"/>
        </w:rPr>
      </w:pPr>
      <w:r>
        <w:pict>
          <v:group id="_x0000_s1031" style="position:absolute;margin-left:48.9pt;margin-top:8.65pt;width:503.55pt;height:376.2pt;z-index:-251656192;mso-position-horizontal-relative:page" coordorigin="1305,203" coordsize="9580,6420">
            <v:line id="_x0000_s1032" style="position:absolute" from="1310,213" to="1310,6613" strokeweight=".5pt"/>
            <v:line id="_x0000_s1033" style="position:absolute" from="10880,213" to="10880,6613" strokeweight=".5pt"/>
            <v:line id="_x0000_s1034" style="position:absolute" from="1305,208" to="10885,208" strokeweight=".5pt"/>
            <v:line id="_x0000_s1035" style="position:absolute" from="1305,6618" to="10885,6618"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alt="" style="position:absolute;left:1795;top:524;width:8600;height:6000">
              <v:imagedata r:id="rId8" o:title=""/>
            </v:shape>
            <w10:wrap type="topAndBottom" anchorx="page"/>
          </v:group>
        </w:pict>
      </w:r>
    </w:p>
    <w:p w:rsidR="00DE4FE0" w:rsidRDefault="00F4551B">
      <w:pPr>
        <w:tabs>
          <w:tab w:val="left" w:pos="769"/>
        </w:tabs>
        <w:spacing w:line="484" w:lineRule="exact"/>
        <w:ind w:right="55"/>
        <w:jc w:val="center"/>
        <w:rPr>
          <w:rFonts w:ascii="Microsoft JhengHei" w:eastAsia="Microsoft JhengHei"/>
          <w:b/>
          <w:sz w:val="28"/>
        </w:rPr>
      </w:pPr>
      <w:r>
        <w:rPr>
          <w:rFonts w:ascii="Microsoft JhengHei" w:eastAsia="Microsoft JhengHei" w:hint="eastAsia"/>
          <w:b/>
          <w:sz w:val="28"/>
        </w:rPr>
        <w:t>图</w:t>
      </w:r>
      <w:r>
        <w:rPr>
          <w:rFonts w:ascii="Microsoft JhengHei" w:eastAsia="Microsoft JhengHei" w:hint="eastAsia"/>
          <w:b/>
          <w:spacing w:val="-6"/>
          <w:sz w:val="28"/>
        </w:rPr>
        <w:t xml:space="preserve"> </w:t>
      </w:r>
      <w:r>
        <w:rPr>
          <w:rFonts w:ascii="Microsoft JhengHei" w:eastAsia="Microsoft JhengHei" w:hint="eastAsia"/>
          <w:b/>
          <w:sz w:val="28"/>
        </w:rPr>
        <w:t>2</w:t>
      </w:r>
      <w:r>
        <w:rPr>
          <w:rFonts w:ascii="Microsoft JhengHei" w:eastAsia="Microsoft JhengHei" w:hint="eastAsia"/>
          <w:b/>
          <w:sz w:val="28"/>
        </w:rPr>
        <w:tab/>
      </w:r>
      <w:r>
        <w:rPr>
          <w:rFonts w:ascii="Microsoft JhengHei" w:eastAsia="Microsoft JhengHei" w:hint="eastAsia"/>
          <w:b/>
          <w:sz w:val="28"/>
        </w:rPr>
        <w:t>单位平面图</w:t>
      </w:r>
    </w:p>
    <w:p w:rsidR="00DE4FE0" w:rsidRDefault="00DE4FE0">
      <w:pPr>
        <w:spacing w:line="484" w:lineRule="exact"/>
        <w:jc w:val="center"/>
        <w:rPr>
          <w:rFonts w:ascii="Microsoft JhengHei" w:eastAsia="Microsoft JhengHei"/>
          <w:sz w:val="28"/>
        </w:rPr>
        <w:sectPr w:rsidR="00DE4FE0">
          <w:pgSz w:w="11910" w:h="16840"/>
          <w:pgMar w:top="1440" w:right="860" w:bottom="280" w:left="1200" w:header="720" w:footer="720" w:gutter="0"/>
          <w:cols w:space="720"/>
        </w:sectPr>
      </w:pPr>
    </w:p>
    <w:p w:rsidR="00DE4FE0" w:rsidRDefault="00F4551B">
      <w:pPr>
        <w:pStyle w:val="a3"/>
        <w:ind w:left="100"/>
        <w:rPr>
          <w:rFonts w:ascii="Microsoft JhengHei"/>
          <w:sz w:val="20"/>
        </w:rPr>
      </w:pPr>
      <w:r>
        <w:rPr>
          <w:rFonts w:ascii="Microsoft JhengHei"/>
          <w:sz w:val="20"/>
        </w:rPr>
      </w:r>
      <w:r>
        <w:rPr>
          <w:rFonts w:ascii="Microsoft JhengHei"/>
          <w:sz w:val="20"/>
        </w:rPr>
        <w:pict>
          <v:group id="_x0000_s1037" style="width:462.3pt;height:305.2pt;mso-position-horizontal-relative:char;mso-position-vertical-relative:line" coordsize="9616,6420">
            <v:line id="_x0000_s1038" style="position:absolute" from="5,10" to="5,6410" strokeweight=".5pt"/>
            <v:line id="_x0000_s1039" style="position:absolute" from="9611,10" to="9611,6410" strokeweight=".5pt"/>
            <v:line id="_x0000_s1040" style="position:absolute" from="0,5" to="9616,5" strokeweight=".5pt"/>
            <v:line id="_x0000_s1041" style="position:absolute" from="0,6415" to="9616,6415" strokeweight=".5pt"/>
            <v:shape id="_x0000_s1042" type="#_x0000_t75" alt="" style="position:absolute;left:508;top:322;width:8600;height:6000">
              <v:imagedata r:id="rId9" o:title=""/>
            </v:shape>
            <w10:wrap type="none"/>
            <w10:anchorlock/>
          </v:group>
        </w:pict>
      </w:r>
    </w:p>
    <w:p w:rsidR="00DE4FE0" w:rsidRDefault="00DE4FE0">
      <w:pPr>
        <w:pStyle w:val="a3"/>
        <w:rPr>
          <w:rFonts w:ascii="Microsoft JhengHei"/>
          <w:b/>
          <w:sz w:val="20"/>
        </w:rPr>
      </w:pPr>
    </w:p>
    <w:p w:rsidR="00DE4FE0" w:rsidRDefault="00F4551B">
      <w:pPr>
        <w:tabs>
          <w:tab w:val="left" w:pos="769"/>
        </w:tabs>
        <w:spacing w:line="484" w:lineRule="exact"/>
        <w:ind w:right="55"/>
        <w:jc w:val="center"/>
        <w:rPr>
          <w:rFonts w:ascii="Microsoft JhengHei" w:eastAsia="Microsoft JhengHei"/>
          <w:b/>
          <w:sz w:val="28"/>
        </w:rPr>
      </w:pPr>
      <w:r>
        <w:rPr>
          <w:rFonts w:ascii="Microsoft JhengHei" w:eastAsia="Microsoft JhengHei" w:hint="eastAsia"/>
          <w:b/>
          <w:sz w:val="28"/>
        </w:rPr>
        <w:t>图</w:t>
      </w:r>
      <w:r>
        <w:rPr>
          <w:rFonts w:ascii="Microsoft JhengHei" w:eastAsia="Microsoft JhengHei" w:hint="eastAsia"/>
          <w:b/>
          <w:spacing w:val="-6"/>
          <w:sz w:val="28"/>
        </w:rPr>
        <w:t xml:space="preserve"> </w:t>
      </w:r>
      <w:r>
        <w:rPr>
          <w:rFonts w:ascii="Microsoft JhengHei" w:eastAsia="Microsoft JhengHei" w:hint="eastAsia"/>
          <w:b/>
          <w:sz w:val="28"/>
        </w:rPr>
        <w:t>3</w:t>
      </w:r>
      <w:r>
        <w:rPr>
          <w:rFonts w:ascii="Microsoft JhengHei" w:eastAsia="Microsoft JhengHei" w:hint="eastAsia"/>
          <w:b/>
          <w:sz w:val="28"/>
        </w:rPr>
        <w:tab/>
      </w:r>
      <w:r>
        <w:rPr>
          <w:rFonts w:ascii="Microsoft JhengHei" w:eastAsia="Microsoft JhengHei" w:hint="eastAsia"/>
          <w:b/>
          <w:sz w:val="28"/>
        </w:rPr>
        <w:t>生产厂区总平面布置图</w:t>
      </w:r>
    </w:p>
    <w:p w:rsidR="00DE4FE0" w:rsidRDefault="00DE4FE0">
      <w:pPr>
        <w:pStyle w:val="a3"/>
        <w:spacing w:before="8"/>
        <w:rPr>
          <w:rFonts w:ascii="Microsoft JhengHei"/>
          <w:b/>
          <w:sz w:val="17"/>
        </w:rPr>
      </w:pPr>
    </w:p>
    <w:p w:rsidR="00DE4FE0" w:rsidRDefault="00F4551B">
      <w:pPr>
        <w:spacing w:line="417" w:lineRule="auto"/>
        <w:ind w:left="218" w:right="387"/>
        <w:rPr>
          <w:rFonts w:ascii="仿宋" w:eastAsia="仿宋"/>
          <w:sz w:val="28"/>
        </w:rPr>
      </w:pPr>
      <w:r>
        <w:rPr>
          <w:rFonts w:ascii="仿宋" w:eastAsia="仿宋" w:hint="eastAsia"/>
          <w:sz w:val="28"/>
        </w:rPr>
        <w:t>（应包括主要工序、工房、设备位置关系，注明厂区雨水、污水收集和运输走向等内容）</w:t>
      </w:r>
    </w:p>
    <w:p w:rsidR="00DE4FE0" w:rsidRDefault="00F4551B">
      <w:pPr>
        <w:pStyle w:val="a3"/>
        <w:ind w:left="100"/>
        <w:rPr>
          <w:sz w:val="20"/>
        </w:rPr>
      </w:pPr>
      <w:r>
        <w:rPr>
          <w:sz w:val="20"/>
        </w:rPr>
      </w:r>
      <w:r>
        <w:rPr>
          <w:sz w:val="20"/>
        </w:rPr>
        <w:pict>
          <v:group id="_x0000_s1043" style="width:449.55pt;height:299.05pt;mso-position-horizontal-relative:char;mso-position-vertical-relative:line" coordsize="9580,6420">
            <v:line id="_x0000_s1044" style="position:absolute" from="5,10" to="5,6410" strokeweight=".5pt"/>
            <v:line id="_x0000_s1045" style="position:absolute" from="9575,10" to="9575,6410" strokeweight=".5pt"/>
            <v:line id="_x0000_s1046" style="position:absolute" from="0,5" to="9580,5" strokeweight=".5pt"/>
            <v:line id="_x0000_s1047" style="position:absolute" from="0,6415" to="9580,6415" strokeweight=".5pt"/>
            <v:shape id="_x0000_s1048" type="#_x0000_t75" alt="" style="position:absolute;left:551;top:352;width:8463;height:5925">
              <v:imagedata r:id="rId10" o:title=""/>
            </v:shape>
            <w10:wrap type="none"/>
            <w10:anchorlock/>
          </v:group>
        </w:pict>
      </w:r>
    </w:p>
    <w:p w:rsidR="00DE4FE0" w:rsidRDefault="00DE4FE0">
      <w:pPr>
        <w:pStyle w:val="a3"/>
        <w:rPr>
          <w:sz w:val="20"/>
        </w:rPr>
      </w:pPr>
    </w:p>
    <w:p w:rsidR="00DE4FE0" w:rsidRDefault="00F4551B">
      <w:pPr>
        <w:tabs>
          <w:tab w:val="left" w:pos="769"/>
        </w:tabs>
        <w:spacing w:line="484" w:lineRule="exact"/>
        <w:ind w:right="55"/>
        <w:jc w:val="center"/>
        <w:rPr>
          <w:rFonts w:ascii="Microsoft JhengHei" w:eastAsia="Microsoft JhengHei"/>
          <w:b/>
          <w:sz w:val="28"/>
        </w:rPr>
      </w:pPr>
      <w:r>
        <w:rPr>
          <w:rFonts w:ascii="Microsoft JhengHei" w:eastAsia="Microsoft JhengHei" w:hint="eastAsia"/>
          <w:b/>
          <w:sz w:val="28"/>
        </w:rPr>
        <w:lastRenderedPageBreak/>
        <w:t>图</w:t>
      </w:r>
      <w:r>
        <w:rPr>
          <w:rFonts w:ascii="Microsoft JhengHei" w:eastAsia="Microsoft JhengHei" w:hint="eastAsia"/>
          <w:b/>
          <w:spacing w:val="-6"/>
          <w:sz w:val="28"/>
        </w:rPr>
        <w:t xml:space="preserve"> </w:t>
      </w:r>
      <w:r>
        <w:rPr>
          <w:rFonts w:ascii="Microsoft JhengHei" w:eastAsia="Microsoft JhengHei" w:hint="eastAsia"/>
          <w:b/>
          <w:sz w:val="28"/>
        </w:rPr>
        <w:t>4</w:t>
      </w:r>
      <w:r>
        <w:rPr>
          <w:rFonts w:ascii="Microsoft JhengHei" w:eastAsia="Microsoft JhengHei" w:hint="eastAsia"/>
          <w:b/>
          <w:sz w:val="28"/>
        </w:rPr>
        <w:tab/>
      </w:r>
      <w:r>
        <w:rPr>
          <w:rFonts w:ascii="Microsoft JhengHei" w:eastAsia="Microsoft JhengHei" w:hint="eastAsia"/>
          <w:b/>
          <w:sz w:val="28"/>
        </w:rPr>
        <w:t>生产工艺流程图</w:t>
      </w:r>
    </w:p>
    <w:p w:rsidR="00DE4FE0" w:rsidRDefault="00DE4FE0">
      <w:pPr>
        <w:pStyle w:val="a3"/>
        <w:spacing w:before="8"/>
        <w:rPr>
          <w:rFonts w:ascii="Microsoft JhengHei"/>
          <w:b/>
          <w:sz w:val="17"/>
        </w:rPr>
      </w:pPr>
    </w:p>
    <w:p w:rsidR="00DE4FE0" w:rsidRDefault="00F4551B">
      <w:pPr>
        <w:ind w:left="218"/>
        <w:rPr>
          <w:rFonts w:ascii="仿宋" w:eastAsia="仿宋"/>
          <w:sz w:val="28"/>
        </w:rPr>
      </w:pPr>
      <w:r>
        <w:rPr>
          <w:rFonts w:ascii="仿宋" w:eastAsia="仿宋" w:hint="eastAsia"/>
          <w:sz w:val="28"/>
        </w:rPr>
        <w:t>（应包括主要生产设施（设备）、主要原燃料的流向、生产工艺流程等内容）</w:t>
      </w:r>
    </w:p>
    <w:p w:rsidR="00DE4FE0" w:rsidRDefault="00DE4FE0">
      <w:pPr>
        <w:rPr>
          <w:rFonts w:ascii="仿宋" w:eastAsia="仿宋"/>
          <w:sz w:val="28"/>
        </w:rPr>
      </w:pPr>
    </w:p>
    <w:p w:rsidR="00DE4FE0" w:rsidRDefault="00F4551B">
      <w:pPr>
        <w:pStyle w:val="a3"/>
        <w:ind w:left="100"/>
        <w:rPr>
          <w:sz w:val="20"/>
        </w:rPr>
      </w:pPr>
      <w:r>
        <w:rPr>
          <w:sz w:val="20"/>
        </w:rPr>
      </w:r>
      <w:r>
        <w:rPr>
          <w:sz w:val="20"/>
        </w:rPr>
        <w:pict>
          <v:group id="_x0000_s1049" style="width:459.25pt;height:277.35pt;mso-position-horizontal-relative:char;mso-position-vertical-relative:line" coordsize="9580,6420">
            <v:line id="_x0000_s1050" style="position:absolute" from="5,10" to="5,6410" strokeweight=".5pt"/>
            <v:line id="_x0000_s1051" style="position:absolute" from="9575,10" to="9575,6410" strokeweight=".5pt"/>
            <v:line id="_x0000_s1052" style="position:absolute" from="0,5" to="9580,5" strokeweight=".5pt"/>
            <v:line id="_x0000_s1053" style="position:absolute" from="0,6415" to="9580,6415" strokeweight=".5pt"/>
            <v:shape id="_x0000_s1054" type="#_x0000_t75" alt="" style="position:absolute;left:1433;top:1326;width:6891;height:3969">
              <v:imagedata r:id="rId11" o:title=""/>
            </v:shape>
            <w10:wrap type="none"/>
            <w10:anchorlock/>
          </v:group>
        </w:pict>
      </w:r>
    </w:p>
    <w:p w:rsidR="00DE4FE0" w:rsidRDefault="00DE4FE0">
      <w:pPr>
        <w:pStyle w:val="a3"/>
        <w:rPr>
          <w:sz w:val="20"/>
        </w:rPr>
      </w:pPr>
    </w:p>
    <w:p w:rsidR="00DE4FE0" w:rsidRDefault="00F4551B">
      <w:pPr>
        <w:tabs>
          <w:tab w:val="left" w:pos="769"/>
        </w:tabs>
        <w:spacing w:before="104"/>
        <w:ind w:right="55"/>
        <w:jc w:val="center"/>
        <w:rPr>
          <w:rFonts w:ascii="Microsoft JhengHei" w:eastAsia="Microsoft JhengHei"/>
          <w:b/>
          <w:sz w:val="28"/>
        </w:rPr>
      </w:pPr>
      <w:r>
        <w:rPr>
          <w:rFonts w:ascii="Microsoft JhengHei" w:eastAsia="Microsoft JhengHei" w:hint="eastAsia"/>
          <w:b/>
          <w:sz w:val="28"/>
        </w:rPr>
        <w:t>图</w:t>
      </w:r>
      <w:r>
        <w:rPr>
          <w:rFonts w:ascii="Microsoft JhengHei" w:eastAsia="Microsoft JhengHei" w:hint="eastAsia"/>
          <w:b/>
          <w:spacing w:val="-6"/>
          <w:sz w:val="28"/>
        </w:rPr>
        <w:t xml:space="preserve"> </w:t>
      </w:r>
      <w:r>
        <w:rPr>
          <w:rFonts w:ascii="Microsoft JhengHei" w:eastAsia="Microsoft JhengHei" w:hint="eastAsia"/>
          <w:b/>
          <w:sz w:val="28"/>
        </w:rPr>
        <w:t>5</w:t>
      </w:r>
      <w:r>
        <w:rPr>
          <w:rFonts w:ascii="Microsoft JhengHei" w:eastAsia="Microsoft JhengHei" w:hint="eastAsia"/>
          <w:b/>
          <w:sz w:val="28"/>
        </w:rPr>
        <w:tab/>
      </w:r>
      <w:r>
        <w:rPr>
          <w:rFonts w:ascii="Microsoft JhengHei" w:eastAsia="Microsoft JhengHei" w:hint="eastAsia"/>
          <w:b/>
          <w:sz w:val="28"/>
        </w:rPr>
        <w:t>排污许可</w:t>
      </w:r>
    </w:p>
    <w:p w:rsidR="00DE4FE0" w:rsidRDefault="00DE4FE0">
      <w:pPr>
        <w:pStyle w:val="a3"/>
        <w:rPr>
          <w:rFonts w:ascii="Microsoft JhengHei"/>
          <w:b/>
          <w:sz w:val="8"/>
        </w:rPr>
      </w:pPr>
    </w:p>
    <w:p w:rsidR="00DE4FE0" w:rsidRDefault="00F4551B">
      <w:pPr>
        <w:pStyle w:val="a3"/>
        <w:rPr>
          <w:rFonts w:ascii="Microsoft JhengHei"/>
          <w:b/>
          <w:sz w:val="28"/>
        </w:rPr>
      </w:pPr>
      <w:r>
        <w:rPr>
          <w:rFonts w:ascii="Microsoft JhengHei" w:hint="eastAsia"/>
          <w:b/>
          <w:noProof/>
          <w:sz w:val="28"/>
          <w:lang w:val="en-US" w:bidi="ar-SA"/>
        </w:rPr>
        <w:drawing>
          <wp:inline distT="0" distB="0" distL="114300" distR="114300">
            <wp:extent cx="6242685" cy="4413885"/>
            <wp:effectExtent l="0" t="0" r="5715" b="5715"/>
            <wp:docPr id="4" name="图片 4" descr="新能源公司排污许可证_1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新能源公司排污许可证_1_00"/>
                    <pic:cNvPicPr>
                      <a:picLocks noChangeAspect="1"/>
                    </pic:cNvPicPr>
                  </pic:nvPicPr>
                  <pic:blipFill>
                    <a:blip r:embed="rId12"/>
                    <a:stretch>
                      <a:fillRect/>
                    </a:stretch>
                  </pic:blipFill>
                  <pic:spPr>
                    <a:xfrm>
                      <a:off x="0" y="0"/>
                      <a:ext cx="6242685" cy="4413885"/>
                    </a:xfrm>
                    <a:prstGeom prst="rect">
                      <a:avLst/>
                    </a:prstGeom>
                  </pic:spPr>
                </pic:pic>
              </a:graphicData>
            </a:graphic>
          </wp:inline>
        </w:drawing>
      </w:r>
    </w:p>
    <w:p w:rsidR="00DE4FE0" w:rsidRDefault="00F4551B">
      <w:pPr>
        <w:tabs>
          <w:tab w:val="left" w:pos="769"/>
        </w:tabs>
        <w:ind w:right="55"/>
        <w:jc w:val="center"/>
        <w:rPr>
          <w:rFonts w:ascii="Microsoft JhengHei" w:eastAsia="Microsoft JhengHei"/>
          <w:b/>
          <w:sz w:val="28"/>
        </w:rPr>
      </w:pPr>
      <w:r>
        <w:rPr>
          <w:rFonts w:ascii="Microsoft JhengHei" w:eastAsia="Microsoft JhengHei" w:hint="eastAsia"/>
          <w:b/>
          <w:sz w:val="28"/>
        </w:rPr>
        <w:lastRenderedPageBreak/>
        <w:t>图</w:t>
      </w:r>
      <w:r>
        <w:rPr>
          <w:rFonts w:ascii="Microsoft JhengHei" w:eastAsia="Microsoft JhengHei" w:hint="eastAsia"/>
          <w:b/>
          <w:spacing w:val="-6"/>
          <w:sz w:val="28"/>
        </w:rPr>
        <w:t xml:space="preserve"> </w:t>
      </w:r>
      <w:r>
        <w:rPr>
          <w:rFonts w:ascii="Microsoft JhengHei" w:eastAsia="Microsoft JhengHei" w:hint="eastAsia"/>
          <w:b/>
          <w:sz w:val="28"/>
        </w:rPr>
        <w:t>6</w:t>
      </w:r>
      <w:r>
        <w:rPr>
          <w:rFonts w:ascii="Microsoft JhengHei" w:eastAsia="Microsoft JhengHei" w:hint="eastAsia"/>
          <w:b/>
          <w:sz w:val="28"/>
        </w:rPr>
        <w:tab/>
      </w:r>
      <w:r>
        <w:rPr>
          <w:rFonts w:ascii="Microsoft JhengHei" w:eastAsia="Microsoft JhengHei" w:hint="eastAsia"/>
          <w:b/>
          <w:sz w:val="28"/>
        </w:rPr>
        <w:t>环评批复文件</w:t>
      </w:r>
    </w:p>
    <w:p w:rsidR="00DE4FE0" w:rsidRDefault="00DE4FE0">
      <w:pPr>
        <w:pStyle w:val="a3"/>
        <w:rPr>
          <w:rFonts w:ascii="Microsoft JhengHei"/>
          <w:b/>
          <w:sz w:val="8"/>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948"/>
      </w:tblGrid>
      <w:tr w:rsidR="00DE4FE0">
        <w:trPr>
          <w:trHeight w:val="469"/>
        </w:trPr>
        <w:tc>
          <w:tcPr>
            <w:tcW w:w="7948" w:type="dxa"/>
          </w:tcPr>
          <w:p w:rsidR="00DE4FE0" w:rsidRDefault="00F4551B">
            <w:pPr>
              <w:pStyle w:val="TableParagraph"/>
              <w:spacing w:before="37" w:line="412" w:lineRule="exact"/>
              <w:ind w:left="88" w:right="78"/>
              <w:jc w:val="center"/>
              <w:rPr>
                <w:rFonts w:ascii="Microsoft JhengHei" w:eastAsia="Microsoft JhengHei"/>
                <w:b/>
                <w:sz w:val="24"/>
              </w:rPr>
            </w:pPr>
            <w:r>
              <w:rPr>
                <w:rFonts w:ascii="Microsoft JhengHei" w:eastAsia="Microsoft JhengHei" w:hint="eastAsia"/>
                <w:b/>
                <w:sz w:val="24"/>
              </w:rPr>
              <w:t>环评批复文号</w:t>
            </w:r>
          </w:p>
        </w:tc>
      </w:tr>
      <w:tr w:rsidR="00DE4FE0">
        <w:trPr>
          <w:trHeight w:val="624"/>
        </w:trPr>
        <w:tc>
          <w:tcPr>
            <w:tcW w:w="7948" w:type="dxa"/>
            <w:vAlign w:val="center"/>
          </w:tcPr>
          <w:p w:rsidR="00DE4FE0" w:rsidRDefault="00F4551B">
            <w:pPr>
              <w:adjustRightInd w:val="0"/>
              <w:snapToGrid w:val="0"/>
              <w:jc w:val="center"/>
              <w:rPr>
                <w:sz w:val="24"/>
              </w:rPr>
            </w:pPr>
            <w:r>
              <w:rPr>
                <w:snapToGrid w:val="0"/>
                <w:sz w:val="18"/>
                <w:szCs w:val="18"/>
              </w:rPr>
              <w:t>201</w:t>
            </w:r>
            <w:r>
              <w:rPr>
                <w:rFonts w:hint="eastAsia"/>
                <w:snapToGrid w:val="0"/>
                <w:sz w:val="18"/>
                <w:szCs w:val="18"/>
                <w:lang w:val="en-US"/>
              </w:rPr>
              <w:t>6.7.22</w:t>
            </w:r>
            <w:r>
              <w:rPr>
                <w:snapToGrid w:val="0"/>
                <w:sz w:val="18"/>
                <w:szCs w:val="18"/>
              </w:rPr>
              <w:t>，东环</w:t>
            </w:r>
            <w:r>
              <w:rPr>
                <w:rFonts w:hint="eastAsia"/>
                <w:snapToGrid w:val="0"/>
                <w:sz w:val="18"/>
                <w:szCs w:val="18"/>
              </w:rPr>
              <w:t>审</w:t>
            </w:r>
            <w:r>
              <w:rPr>
                <w:snapToGrid w:val="0"/>
                <w:sz w:val="18"/>
                <w:szCs w:val="18"/>
              </w:rPr>
              <w:t>[201</w:t>
            </w:r>
            <w:r>
              <w:rPr>
                <w:rFonts w:hint="eastAsia"/>
                <w:snapToGrid w:val="0"/>
                <w:sz w:val="18"/>
                <w:szCs w:val="18"/>
                <w:lang w:val="en-US"/>
              </w:rPr>
              <w:t>6</w:t>
            </w:r>
            <w:r>
              <w:rPr>
                <w:snapToGrid w:val="0"/>
                <w:sz w:val="18"/>
                <w:szCs w:val="18"/>
              </w:rPr>
              <w:t>]</w:t>
            </w:r>
            <w:r>
              <w:rPr>
                <w:rFonts w:hint="eastAsia"/>
                <w:snapToGrid w:val="0"/>
                <w:sz w:val="18"/>
                <w:szCs w:val="18"/>
                <w:lang w:val="en-US"/>
              </w:rPr>
              <w:t>133</w:t>
            </w:r>
            <w:r>
              <w:rPr>
                <w:snapToGrid w:val="0"/>
                <w:sz w:val="18"/>
                <w:szCs w:val="18"/>
              </w:rPr>
              <w:t>号</w:t>
            </w:r>
          </w:p>
        </w:tc>
      </w:tr>
    </w:tbl>
    <w:p w:rsidR="00DE4FE0" w:rsidRDefault="00F4551B">
      <w:pPr>
        <w:spacing w:line="310" w:lineRule="atLeast"/>
        <w:rPr>
          <w:sz w:val="24"/>
        </w:rPr>
        <w:sectPr w:rsidR="00DE4FE0">
          <w:pgSz w:w="11910" w:h="16840"/>
          <w:pgMar w:top="1420" w:right="860" w:bottom="280" w:left="1200" w:header="720" w:footer="720" w:gutter="0"/>
          <w:cols w:space="720"/>
        </w:sectPr>
      </w:pPr>
      <w:r>
        <w:rPr>
          <w:noProof/>
          <w:lang w:val="en-US" w:bidi="ar-SA"/>
        </w:rPr>
        <w:drawing>
          <wp:inline distT="0" distB="0" distL="114300" distR="114300">
            <wp:extent cx="5274310" cy="3727450"/>
            <wp:effectExtent l="0" t="0" r="2540" b="635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3"/>
                    <a:stretch>
                      <a:fillRect/>
                    </a:stretch>
                  </pic:blipFill>
                  <pic:spPr>
                    <a:xfrm>
                      <a:off x="0" y="0"/>
                      <a:ext cx="5274310" cy="3727450"/>
                    </a:xfrm>
                    <a:prstGeom prst="rect">
                      <a:avLst/>
                    </a:prstGeom>
                    <a:noFill/>
                    <a:ln>
                      <a:noFill/>
                    </a:ln>
                  </pic:spPr>
                </pic:pic>
              </a:graphicData>
            </a:graphic>
          </wp:inline>
        </w:drawing>
      </w:r>
      <w:r>
        <w:rPr>
          <w:noProof/>
          <w:lang w:val="en-US" w:bidi="ar-SA"/>
        </w:rPr>
        <w:drawing>
          <wp:inline distT="0" distB="0" distL="114300" distR="114300">
            <wp:extent cx="5278120" cy="3724275"/>
            <wp:effectExtent l="0" t="0" r="1778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4"/>
                    <a:stretch>
                      <a:fillRect/>
                    </a:stretch>
                  </pic:blipFill>
                  <pic:spPr>
                    <a:xfrm>
                      <a:off x="0" y="0"/>
                      <a:ext cx="5278120" cy="3724275"/>
                    </a:xfrm>
                    <a:prstGeom prst="rect">
                      <a:avLst/>
                    </a:prstGeom>
                    <a:noFill/>
                    <a:ln>
                      <a:noFill/>
                    </a:ln>
                  </pic:spPr>
                </pic:pic>
              </a:graphicData>
            </a:graphic>
          </wp:inline>
        </w:drawing>
      </w:r>
    </w:p>
    <w:p w:rsidR="00DE4FE0" w:rsidRDefault="00DE4FE0">
      <w:pPr>
        <w:pStyle w:val="a3"/>
        <w:spacing w:before="4"/>
        <w:rPr>
          <w:rFonts w:ascii="Times New Roman"/>
          <w:sz w:val="17"/>
        </w:rPr>
      </w:pPr>
    </w:p>
    <w:sectPr w:rsidR="00DE4FE0">
      <w:pgSz w:w="11910" w:h="16840"/>
      <w:pgMar w:top="1580" w:right="86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51B" w:rsidRDefault="00F4551B">
      <w:r>
        <w:separator/>
      </w:r>
    </w:p>
  </w:endnote>
  <w:endnote w:type="continuationSeparator" w:id="0">
    <w:p w:rsidR="00F4551B" w:rsidRDefault="00F45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51B" w:rsidRDefault="00F4551B">
      <w:r>
        <w:separator/>
      </w:r>
    </w:p>
  </w:footnote>
  <w:footnote w:type="continuationSeparator" w:id="0">
    <w:p w:rsidR="00F4551B" w:rsidRDefault="00F455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2"/>
  </w:compat>
  <w:rsids>
    <w:rsidRoot w:val="00DE4FE0"/>
    <w:rsid w:val="006C05D8"/>
    <w:rsid w:val="00DE4FE0"/>
    <w:rsid w:val="00F4551B"/>
    <w:rsid w:val="7F593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15:docId w15:val="{B5B1C930-3733-43C2-9C02-635EB4832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pPr>
      <w:spacing w:line="509" w:lineRule="exact"/>
      <w:ind w:left="698"/>
      <w:outlineLvl w:val="0"/>
    </w:pPr>
    <w:rPr>
      <w:rFonts w:ascii="Microsoft JhengHei" w:eastAsia="Microsoft JhengHei" w:hAnsi="Microsoft JhengHei" w:cs="Microsoft JhengHei"/>
      <w:b/>
      <w:bCs/>
      <w:sz w:val="32"/>
      <w:szCs w:val="32"/>
    </w:rPr>
  </w:style>
  <w:style w:type="paragraph" w:styleId="3">
    <w:name w:val="heading 3"/>
    <w:basedOn w:val="a"/>
    <w:next w:val="a"/>
    <w:uiPriority w:val="1"/>
    <w:qFormat/>
    <w:pPr>
      <w:spacing w:line="484" w:lineRule="exact"/>
      <w:ind w:right="55"/>
      <w:jc w:val="center"/>
      <w:outlineLvl w:val="2"/>
    </w:pPr>
    <w:rPr>
      <w:rFonts w:ascii="Microsoft JhengHei" w:eastAsia="Microsoft JhengHei" w:hAnsi="Microsoft JhengHei" w:cs="Microsoft JhengHe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仿宋" w:eastAsia="仿宋" w:hAnsi="仿宋" w:cs="仿宋"/>
      <w:sz w:val="32"/>
      <w:szCs w:val="32"/>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style>
  <w:style w:type="paragraph" w:customStyle="1" w:styleId="Default">
    <w:name w:val="Default"/>
    <w:uiPriority w:val="99"/>
    <w:qFormat/>
    <w:pPr>
      <w:widowControl w:val="0"/>
      <w:autoSpaceDE w:val="0"/>
      <w:autoSpaceDN w:val="0"/>
      <w:adjustRightInd w:val="0"/>
    </w:pPr>
    <w:rPr>
      <w:rFonts w:ascii="宋体" w:eastAsia="宋体" w:hAnsi="Times New Roman"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mailto:746031912@QQ.com" TargetMode="Externa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3"/>
    <customShpInfo spid="_x0000_s1034"/>
    <customShpInfo spid="_x0000_s1035"/>
    <customShpInfo spid="_x0000_s1036"/>
    <customShpInfo spid="_x0000_s1031"/>
    <customShpInfo spid="_x0000_s1038"/>
    <customShpInfo spid="_x0000_s1039"/>
    <customShpInfo spid="_x0000_s1040"/>
    <customShpInfo spid="_x0000_s1041"/>
    <customShpInfo spid="_x0000_s1042"/>
    <customShpInfo spid="_x0000_s1037"/>
    <customShpInfo spid="_x0000_s1044"/>
    <customShpInfo spid="_x0000_s1045"/>
    <customShpInfo spid="_x0000_s1046"/>
    <customShpInfo spid="_x0000_s1047"/>
    <customShpInfo spid="_x0000_s1048"/>
    <customShpInfo spid="_x0000_s1043"/>
    <customShpInfo spid="_x0000_s1050"/>
    <customShpInfo spid="_x0000_s1051"/>
    <customShpInfo spid="_x0000_s1052"/>
    <customShpInfo spid="_x0000_s1053"/>
    <customShpInfo spid="_x0000_s1054"/>
    <customShpInfo spid="_x0000_s1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938</Words>
  <Characters>5351</Characters>
  <Application>Microsoft Office Word</Application>
  <DocSecurity>0</DocSecurity>
  <Lines>44</Lines>
  <Paragraphs>12</Paragraphs>
  <ScaleCrop>false</ScaleCrop>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hbt</dc:creator>
  <cp:lastModifiedBy>Administrator</cp:lastModifiedBy>
  <cp:revision>3</cp:revision>
  <dcterms:created xsi:type="dcterms:W3CDTF">2022-01-14T06:31:00Z</dcterms:created>
  <dcterms:modified xsi:type="dcterms:W3CDTF">2022-01-19T08:14:00Z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2013-12-02T00:00:00Z</vt:filetime>
  </property>
  <property fmtid="{D5CDD505-2E9C-101B-9397-08002B2CF9AE}" pid="3" name="Creator">
    <vt:lpwstr>Microsoft Office Word</vt:lpwstr>
  </property>
  <property fmtid="{D5CDD505-2E9C-101B-9397-08002B2CF9AE}" pid="4" name="LastSaved">
    <vt:filetime>2022-01-14T00:00:00Z</vt:filetime>
  </property>
  <property fmtid="{D5CDD505-2E9C-101B-9397-08002B2CF9AE}" pid="5" name="KSOProductBuildVer">
    <vt:lpwstr>2052-11.1.0.11294</vt:lpwstr>
  </property>
  <property fmtid="{D5CDD505-2E9C-101B-9397-08002B2CF9AE}" pid="6" name="ICV">
    <vt:lpwstr>ABC94A1B5EF5426CB5E4AA0C6827BEBA</vt:lpwstr>
  </property>
</Properties>
</file>